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C8919F" w14:textId="77777777" w:rsidR="00826B7B" w:rsidRDefault="00826B7B" w:rsidP="006C2343">
      <w:pPr>
        <w:pStyle w:val="Titul2"/>
      </w:pPr>
    </w:p>
    <w:p w14:paraId="3C875C8D" w14:textId="77777777" w:rsidR="00316901" w:rsidRDefault="00316901" w:rsidP="006C2343">
      <w:pPr>
        <w:pStyle w:val="Titul2"/>
      </w:pPr>
    </w:p>
    <w:p w14:paraId="2FF65442" w14:textId="77777777" w:rsidR="0035531B" w:rsidRPr="000719BB" w:rsidRDefault="0035531B" w:rsidP="0035531B">
      <w:pPr>
        <w:pStyle w:val="Titul2"/>
      </w:pPr>
      <w:r>
        <w:t>Díl 1</w:t>
      </w:r>
    </w:p>
    <w:p w14:paraId="180B22F3"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7E4875E0" w14:textId="77777777" w:rsidR="00AD0C7B" w:rsidRDefault="00AD0C7B" w:rsidP="00AD0C7B">
      <w:pPr>
        <w:pStyle w:val="Titul2"/>
      </w:pPr>
    </w:p>
    <w:p w14:paraId="3CDF1C05" w14:textId="77777777" w:rsidR="0035531B" w:rsidRDefault="0035531B" w:rsidP="00AD0C7B">
      <w:pPr>
        <w:pStyle w:val="Titul2"/>
      </w:pPr>
      <w:r>
        <w:t>Část 2</w:t>
      </w:r>
    </w:p>
    <w:p w14:paraId="5642B937" w14:textId="77777777" w:rsidR="00AD0C7B" w:rsidRPr="00316901" w:rsidRDefault="0035531B" w:rsidP="006C2343">
      <w:pPr>
        <w:pStyle w:val="Titul1"/>
        <w:rPr>
          <w:caps w:val="0"/>
          <w:sz w:val="48"/>
        </w:rPr>
      </w:pPr>
      <w:r w:rsidRPr="00316901">
        <w:rPr>
          <w:caps w:val="0"/>
          <w:sz w:val="48"/>
        </w:rPr>
        <w:t>Pokyny pro dodavatele</w:t>
      </w:r>
    </w:p>
    <w:p w14:paraId="58C8652C" w14:textId="77777777" w:rsidR="00A12463" w:rsidRDefault="00A12463" w:rsidP="00EB46E5">
      <w:pPr>
        <w:pStyle w:val="Titul2"/>
      </w:pPr>
    </w:p>
    <w:p w14:paraId="1ADE1BEF" w14:textId="77777777" w:rsidR="00652EFD" w:rsidRDefault="004C7419" w:rsidP="00652EFD">
      <w:pPr>
        <w:pStyle w:val="Titul2"/>
      </w:pPr>
      <w:r>
        <w:t xml:space="preserve">Záměr projektu a </w:t>
      </w:r>
      <w:r w:rsidR="0076241C">
        <w:t>D</w:t>
      </w:r>
      <w:r w:rsidR="00652EFD">
        <w:t xml:space="preserve">okumentace pro </w:t>
      </w:r>
      <w:r w:rsidR="0076241C">
        <w:t>územní řízení</w:t>
      </w:r>
    </w:p>
    <w:p w14:paraId="55E25639" w14:textId="77777777" w:rsidR="0076241C" w:rsidRPr="00943927" w:rsidRDefault="0076241C" w:rsidP="00EB46E5">
      <w:pPr>
        <w:pStyle w:val="Titul2"/>
      </w:pPr>
    </w:p>
    <w:p w14:paraId="67129D99" w14:textId="77777777" w:rsidR="0035531B" w:rsidRPr="00943927" w:rsidRDefault="0035531B" w:rsidP="00EB46E5">
      <w:pPr>
        <w:pStyle w:val="Titul2"/>
      </w:pPr>
      <w:r w:rsidRPr="00943927">
        <w:t>„</w:t>
      </w:r>
      <w:r w:rsidR="0045126B" w:rsidRPr="00943927">
        <w:t>Rekonstrukce TNS Dobšice nad Cidlinou“</w:t>
      </w:r>
    </w:p>
    <w:p w14:paraId="5034EF11" w14:textId="77777777" w:rsidR="0045126B" w:rsidRDefault="0045126B" w:rsidP="00EB46E5">
      <w:pPr>
        <w:pStyle w:val="Titul2"/>
      </w:pPr>
      <w:r w:rsidRPr="00943927">
        <w:t>„Rekonstrukce TNS Káranice“</w:t>
      </w:r>
    </w:p>
    <w:p w14:paraId="19C43C04" w14:textId="77777777" w:rsidR="00AD0C7B" w:rsidRPr="006C2343" w:rsidRDefault="00AD0C7B" w:rsidP="00EB46E5">
      <w:pPr>
        <w:pStyle w:val="Titul2"/>
      </w:pPr>
    </w:p>
    <w:p w14:paraId="183F1AF4" w14:textId="22B3BCA6" w:rsidR="00826B7B" w:rsidRDefault="000E125F" w:rsidP="00C05B1A">
      <w:pPr>
        <w:pStyle w:val="Text1-1"/>
        <w:numPr>
          <w:ilvl w:val="0"/>
          <w:numId w:val="0"/>
        </w:numPr>
        <w:tabs>
          <w:tab w:val="left" w:pos="708"/>
        </w:tabs>
        <w:ind w:left="737" w:hanging="737"/>
      </w:pPr>
      <w:proofErr w:type="gramStart"/>
      <w:r w:rsidRPr="00D07B0B">
        <w:t>Č.j.</w:t>
      </w:r>
      <w:proofErr w:type="gramEnd"/>
      <w:r w:rsidRPr="00D07B0B">
        <w:t xml:space="preserve"> </w:t>
      </w:r>
      <w:r w:rsidR="00C05B1A" w:rsidRPr="00D07B0B">
        <w:t xml:space="preserve"> </w:t>
      </w:r>
      <w:r w:rsidR="00D07B0B" w:rsidRPr="00D07B0B">
        <w:t>22081/</w:t>
      </w:r>
      <w:r w:rsidR="00C05B1A" w:rsidRPr="00D07B0B">
        <w:t>2021-SŽ-SSZ-OVZ</w:t>
      </w:r>
    </w:p>
    <w:p w14:paraId="47F9D0A4" w14:textId="77777777" w:rsidR="00C05B1A" w:rsidRDefault="00C05B1A" w:rsidP="00C05B1A">
      <w:pPr>
        <w:pStyle w:val="Text1-1"/>
        <w:numPr>
          <w:ilvl w:val="0"/>
          <w:numId w:val="0"/>
        </w:numPr>
        <w:tabs>
          <w:tab w:val="left" w:pos="708"/>
        </w:tabs>
        <w:ind w:left="737" w:hanging="737"/>
      </w:pPr>
    </w:p>
    <w:p w14:paraId="55C600CA" w14:textId="77777777" w:rsidR="00C05B1A" w:rsidRDefault="00C05B1A" w:rsidP="00C05B1A">
      <w:pPr>
        <w:pStyle w:val="Text1-1"/>
        <w:numPr>
          <w:ilvl w:val="0"/>
          <w:numId w:val="0"/>
        </w:numPr>
        <w:tabs>
          <w:tab w:val="left" w:pos="708"/>
        </w:tabs>
        <w:ind w:left="737" w:hanging="737"/>
      </w:pPr>
    </w:p>
    <w:p w14:paraId="28191DBA" w14:textId="77777777" w:rsidR="00C05B1A" w:rsidRDefault="00C05B1A" w:rsidP="00C05B1A">
      <w:pPr>
        <w:pStyle w:val="Text1-1"/>
        <w:numPr>
          <w:ilvl w:val="0"/>
          <w:numId w:val="0"/>
        </w:numPr>
        <w:tabs>
          <w:tab w:val="left" w:pos="708"/>
        </w:tabs>
        <w:ind w:left="737" w:hanging="737"/>
      </w:pPr>
    </w:p>
    <w:p w14:paraId="669621F7" w14:textId="77777777" w:rsidR="00C05B1A" w:rsidRDefault="00C05B1A" w:rsidP="00C05B1A">
      <w:pPr>
        <w:pStyle w:val="Text1-1"/>
        <w:numPr>
          <w:ilvl w:val="0"/>
          <w:numId w:val="0"/>
        </w:numPr>
        <w:tabs>
          <w:tab w:val="left" w:pos="708"/>
        </w:tabs>
        <w:ind w:left="737" w:hanging="737"/>
      </w:pPr>
    </w:p>
    <w:p w14:paraId="28A1DFD1" w14:textId="77777777" w:rsidR="00C05B1A" w:rsidRDefault="00C05B1A" w:rsidP="00C05B1A">
      <w:pPr>
        <w:pStyle w:val="Text1-1"/>
        <w:numPr>
          <w:ilvl w:val="0"/>
          <w:numId w:val="0"/>
        </w:numPr>
        <w:tabs>
          <w:tab w:val="left" w:pos="708"/>
        </w:tabs>
        <w:ind w:left="737" w:hanging="737"/>
      </w:pPr>
    </w:p>
    <w:p w14:paraId="65141BA8" w14:textId="77777777" w:rsidR="00C05B1A" w:rsidRDefault="00C05B1A" w:rsidP="00C05B1A">
      <w:pPr>
        <w:pStyle w:val="Text1-1"/>
        <w:numPr>
          <w:ilvl w:val="0"/>
          <w:numId w:val="0"/>
        </w:numPr>
        <w:tabs>
          <w:tab w:val="left" w:pos="708"/>
        </w:tabs>
        <w:ind w:left="737" w:hanging="737"/>
      </w:pPr>
    </w:p>
    <w:p w14:paraId="4F75E7DA" w14:textId="77777777" w:rsidR="00C05B1A" w:rsidRDefault="00C05B1A" w:rsidP="00C05B1A">
      <w:pPr>
        <w:pStyle w:val="Text1-1"/>
        <w:numPr>
          <w:ilvl w:val="0"/>
          <w:numId w:val="0"/>
        </w:numPr>
        <w:tabs>
          <w:tab w:val="left" w:pos="708"/>
        </w:tabs>
        <w:ind w:left="737" w:hanging="737"/>
      </w:pPr>
    </w:p>
    <w:p w14:paraId="794C7EA4" w14:textId="77777777" w:rsidR="00BD7E91" w:rsidRDefault="00BD7E91" w:rsidP="00FE4333">
      <w:pPr>
        <w:pStyle w:val="Nadpisbezsl1-1"/>
      </w:pPr>
      <w:r>
        <w:t>Obsah</w:t>
      </w:r>
      <w:r w:rsidR="00887F36">
        <w:t xml:space="preserve"> </w:t>
      </w:r>
    </w:p>
    <w:p w14:paraId="06A361BA" w14:textId="77777777" w:rsidR="00F870F2"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71274491" w:history="1">
        <w:r w:rsidR="00F870F2" w:rsidRPr="00E67FA9">
          <w:rPr>
            <w:rStyle w:val="Hypertextovodkaz"/>
          </w:rPr>
          <w:t>1.</w:t>
        </w:r>
        <w:r w:rsidR="00F870F2">
          <w:rPr>
            <w:rFonts w:eastAsiaTheme="minorEastAsia"/>
            <w:caps w:val="0"/>
            <w:noProof/>
            <w:sz w:val="22"/>
            <w:szCs w:val="22"/>
            <w:lang w:eastAsia="cs-CZ"/>
          </w:rPr>
          <w:tab/>
        </w:r>
        <w:r w:rsidR="00F870F2" w:rsidRPr="00E67FA9">
          <w:rPr>
            <w:rStyle w:val="Hypertextovodkaz"/>
          </w:rPr>
          <w:t>ÚVODNÍ USTANOVENÍ</w:t>
        </w:r>
        <w:r w:rsidR="00F870F2">
          <w:rPr>
            <w:noProof/>
            <w:webHidden/>
          </w:rPr>
          <w:tab/>
        </w:r>
        <w:r w:rsidR="00F870F2">
          <w:rPr>
            <w:noProof/>
            <w:webHidden/>
          </w:rPr>
          <w:fldChar w:fldCharType="begin"/>
        </w:r>
        <w:r w:rsidR="00F870F2">
          <w:rPr>
            <w:noProof/>
            <w:webHidden/>
          </w:rPr>
          <w:instrText xml:space="preserve"> PAGEREF _Toc71274491 \h </w:instrText>
        </w:r>
        <w:r w:rsidR="00F870F2">
          <w:rPr>
            <w:noProof/>
            <w:webHidden/>
          </w:rPr>
        </w:r>
        <w:r w:rsidR="00F870F2">
          <w:rPr>
            <w:noProof/>
            <w:webHidden/>
          </w:rPr>
          <w:fldChar w:fldCharType="separate"/>
        </w:r>
        <w:r w:rsidR="00F870F2">
          <w:rPr>
            <w:noProof/>
            <w:webHidden/>
          </w:rPr>
          <w:t>3</w:t>
        </w:r>
        <w:r w:rsidR="00F870F2">
          <w:rPr>
            <w:noProof/>
            <w:webHidden/>
          </w:rPr>
          <w:fldChar w:fldCharType="end"/>
        </w:r>
      </w:hyperlink>
    </w:p>
    <w:p w14:paraId="44E8D1B2" w14:textId="77777777" w:rsidR="00F870F2" w:rsidRDefault="0027137E">
      <w:pPr>
        <w:pStyle w:val="Obsah1"/>
        <w:rPr>
          <w:rFonts w:eastAsiaTheme="minorEastAsia"/>
          <w:caps w:val="0"/>
          <w:noProof/>
          <w:sz w:val="22"/>
          <w:szCs w:val="22"/>
          <w:lang w:eastAsia="cs-CZ"/>
        </w:rPr>
      </w:pPr>
      <w:hyperlink w:anchor="_Toc71274492" w:history="1">
        <w:r w:rsidR="00F870F2" w:rsidRPr="00E67FA9">
          <w:rPr>
            <w:rStyle w:val="Hypertextovodkaz"/>
          </w:rPr>
          <w:t>2.</w:t>
        </w:r>
        <w:r w:rsidR="00F870F2">
          <w:rPr>
            <w:rFonts w:eastAsiaTheme="minorEastAsia"/>
            <w:caps w:val="0"/>
            <w:noProof/>
            <w:sz w:val="22"/>
            <w:szCs w:val="22"/>
            <w:lang w:eastAsia="cs-CZ"/>
          </w:rPr>
          <w:tab/>
        </w:r>
        <w:r w:rsidR="00F870F2" w:rsidRPr="00E67FA9">
          <w:rPr>
            <w:rStyle w:val="Hypertextovodkaz"/>
          </w:rPr>
          <w:t>IDENTIFIKAČNÍ ÚDAJE ZADAVATELE</w:t>
        </w:r>
        <w:r w:rsidR="00F870F2">
          <w:rPr>
            <w:noProof/>
            <w:webHidden/>
          </w:rPr>
          <w:tab/>
        </w:r>
        <w:r w:rsidR="00F870F2">
          <w:rPr>
            <w:noProof/>
            <w:webHidden/>
          </w:rPr>
          <w:fldChar w:fldCharType="begin"/>
        </w:r>
        <w:r w:rsidR="00F870F2">
          <w:rPr>
            <w:noProof/>
            <w:webHidden/>
          </w:rPr>
          <w:instrText xml:space="preserve"> PAGEREF _Toc71274492 \h </w:instrText>
        </w:r>
        <w:r w:rsidR="00F870F2">
          <w:rPr>
            <w:noProof/>
            <w:webHidden/>
          </w:rPr>
        </w:r>
        <w:r w:rsidR="00F870F2">
          <w:rPr>
            <w:noProof/>
            <w:webHidden/>
          </w:rPr>
          <w:fldChar w:fldCharType="separate"/>
        </w:r>
        <w:r w:rsidR="00F870F2">
          <w:rPr>
            <w:noProof/>
            <w:webHidden/>
          </w:rPr>
          <w:t>3</w:t>
        </w:r>
        <w:r w:rsidR="00F870F2">
          <w:rPr>
            <w:noProof/>
            <w:webHidden/>
          </w:rPr>
          <w:fldChar w:fldCharType="end"/>
        </w:r>
      </w:hyperlink>
    </w:p>
    <w:p w14:paraId="32C16B30" w14:textId="77777777" w:rsidR="00F870F2" w:rsidRDefault="0027137E">
      <w:pPr>
        <w:pStyle w:val="Obsah1"/>
        <w:rPr>
          <w:rFonts w:eastAsiaTheme="minorEastAsia"/>
          <w:caps w:val="0"/>
          <w:noProof/>
          <w:sz w:val="22"/>
          <w:szCs w:val="22"/>
          <w:lang w:eastAsia="cs-CZ"/>
        </w:rPr>
      </w:pPr>
      <w:hyperlink w:anchor="_Toc71274493" w:history="1">
        <w:r w:rsidR="00F870F2" w:rsidRPr="00E67FA9">
          <w:rPr>
            <w:rStyle w:val="Hypertextovodkaz"/>
          </w:rPr>
          <w:t>3.</w:t>
        </w:r>
        <w:r w:rsidR="00F870F2">
          <w:rPr>
            <w:rFonts w:eastAsiaTheme="minorEastAsia"/>
            <w:caps w:val="0"/>
            <w:noProof/>
            <w:sz w:val="22"/>
            <w:szCs w:val="22"/>
            <w:lang w:eastAsia="cs-CZ"/>
          </w:rPr>
          <w:tab/>
        </w:r>
        <w:r w:rsidR="00F870F2" w:rsidRPr="00E67FA9">
          <w:rPr>
            <w:rStyle w:val="Hypertextovodkaz"/>
          </w:rPr>
          <w:t>KOMUNIKACE MEZI ZADAVATELEM a DODAVATELEM</w:t>
        </w:r>
        <w:r w:rsidR="00F870F2">
          <w:rPr>
            <w:noProof/>
            <w:webHidden/>
          </w:rPr>
          <w:tab/>
        </w:r>
        <w:r w:rsidR="00F870F2">
          <w:rPr>
            <w:noProof/>
            <w:webHidden/>
          </w:rPr>
          <w:fldChar w:fldCharType="begin"/>
        </w:r>
        <w:r w:rsidR="00F870F2">
          <w:rPr>
            <w:noProof/>
            <w:webHidden/>
          </w:rPr>
          <w:instrText xml:space="preserve"> PAGEREF _Toc71274493 \h </w:instrText>
        </w:r>
        <w:r w:rsidR="00F870F2">
          <w:rPr>
            <w:noProof/>
            <w:webHidden/>
          </w:rPr>
        </w:r>
        <w:r w:rsidR="00F870F2">
          <w:rPr>
            <w:noProof/>
            <w:webHidden/>
          </w:rPr>
          <w:fldChar w:fldCharType="separate"/>
        </w:r>
        <w:r w:rsidR="00F870F2">
          <w:rPr>
            <w:noProof/>
            <w:webHidden/>
          </w:rPr>
          <w:t>4</w:t>
        </w:r>
        <w:r w:rsidR="00F870F2">
          <w:rPr>
            <w:noProof/>
            <w:webHidden/>
          </w:rPr>
          <w:fldChar w:fldCharType="end"/>
        </w:r>
      </w:hyperlink>
    </w:p>
    <w:p w14:paraId="4139DBE4" w14:textId="77777777" w:rsidR="00F870F2" w:rsidRDefault="0027137E">
      <w:pPr>
        <w:pStyle w:val="Obsah1"/>
        <w:rPr>
          <w:rFonts w:eastAsiaTheme="minorEastAsia"/>
          <w:caps w:val="0"/>
          <w:noProof/>
          <w:sz w:val="22"/>
          <w:szCs w:val="22"/>
          <w:lang w:eastAsia="cs-CZ"/>
        </w:rPr>
      </w:pPr>
      <w:hyperlink w:anchor="_Toc71274494" w:history="1">
        <w:r w:rsidR="00F870F2" w:rsidRPr="00E67FA9">
          <w:rPr>
            <w:rStyle w:val="Hypertextovodkaz"/>
          </w:rPr>
          <w:t>4.</w:t>
        </w:r>
        <w:r w:rsidR="00F870F2">
          <w:rPr>
            <w:rFonts w:eastAsiaTheme="minorEastAsia"/>
            <w:caps w:val="0"/>
            <w:noProof/>
            <w:sz w:val="22"/>
            <w:szCs w:val="22"/>
            <w:lang w:eastAsia="cs-CZ"/>
          </w:rPr>
          <w:tab/>
        </w:r>
        <w:r w:rsidR="00F870F2" w:rsidRPr="00E67FA9">
          <w:rPr>
            <w:rStyle w:val="Hypertextovodkaz"/>
          </w:rPr>
          <w:t>ÚČEL a PŘEDMĚT PLNĚNÍ VEŘEJNÉ ZAKÁZKY</w:t>
        </w:r>
        <w:r w:rsidR="00F870F2">
          <w:rPr>
            <w:noProof/>
            <w:webHidden/>
          </w:rPr>
          <w:tab/>
        </w:r>
        <w:r w:rsidR="00F870F2">
          <w:rPr>
            <w:noProof/>
            <w:webHidden/>
          </w:rPr>
          <w:fldChar w:fldCharType="begin"/>
        </w:r>
        <w:r w:rsidR="00F870F2">
          <w:rPr>
            <w:noProof/>
            <w:webHidden/>
          </w:rPr>
          <w:instrText xml:space="preserve"> PAGEREF _Toc71274494 \h </w:instrText>
        </w:r>
        <w:r w:rsidR="00F870F2">
          <w:rPr>
            <w:noProof/>
            <w:webHidden/>
          </w:rPr>
        </w:r>
        <w:r w:rsidR="00F870F2">
          <w:rPr>
            <w:noProof/>
            <w:webHidden/>
          </w:rPr>
          <w:fldChar w:fldCharType="separate"/>
        </w:r>
        <w:r w:rsidR="00F870F2">
          <w:rPr>
            <w:noProof/>
            <w:webHidden/>
          </w:rPr>
          <w:t>4</w:t>
        </w:r>
        <w:r w:rsidR="00F870F2">
          <w:rPr>
            <w:noProof/>
            <w:webHidden/>
          </w:rPr>
          <w:fldChar w:fldCharType="end"/>
        </w:r>
      </w:hyperlink>
    </w:p>
    <w:p w14:paraId="63B5904B" w14:textId="77777777" w:rsidR="00F870F2" w:rsidRDefault="0027137E">
      <w:pPr>
        <w:pStyle w:val="Obsah1"/>
        <w:rPr>
          <w:rFonts w:eastAsiaTheme="minorEastAsia"/>
          <w:caps w:val="0"/>
          <w:noProof/>
          <w:sz w:val="22"/>
          <w:szCs w:val="22"/>
          <w:lang w:eastAsia="cs-CZ"/>
        </w:rPr>
      </w:pPr>
      <w:hyperlink w:anchor="_Toc71274495" w:history="1">
        <w:r w:rsidR="00F870F2" w:rsidRPr="00E67FA9">
          <w:rPr>
            <w:rStyle w:val="Hypertextovodkaz"/>
          </w:rPr>
          <w:t>5.</w:t>
        </w:r>
        <w:r w:rsidR="00F870F2">
          <w:rPr>
            <w:rFonts w:eastAsiaTheme="minorEastAsia"/>
            <w:caps w:val="0"/>
            <w:noProof/>
            <w:sz w:val="22"/>
            <w:szCs w:val="22"/>
            <w:lang w:eastAsia="cs-CZ"/>
          </w:rPr>
          <w:tab/>
        </w:r>
        <w:r w:rsidR="00F870F2" w:rsidRPr="00E67FA9">
          <w:rPr>
            <w:rStyle w:val="Hypertextovodkaz"/>
          </w:rPr>
          <w:t>ZDROJE FINANCOVÁNÍ a PŘEDPOKLÁDANÁ HODNOTA VEŘEJNÉ ZAKÁZKY</w:t>
        </w:r>
        <w:r w:rsidR="00F870F2">
          <w:rPr>
            <w:noProof/>
            <w:webHidden/>
          </w:rPr>
          <w:tab/>
        </w:r>
        <w:r w:rsidR="00F870F2">
          <w:rPr>
            <w:noProof/>
            <w:webHidden/>
          </w:rPr>
          <w:fldChar w:fldCharType="begin"/>
        </w:r>
        <w:r w:rsidR="00F870F2">
          <w:rPr>
            <w:noProof/>
            <w:webHidden/>
          </w:rPr>
          <w:instrText xml:space="preserve"> PAGEREF _Toc71274495 \h </w:instrText>
        </w:r>
        <w:r w:rsidR="00F870F2">
          <w:rPr>
            <w:noProof/>
            <w:webHidden/>
          </w:rPr>
        </w:r>
        <w:r w:rsidR="00F870F2">
          <w:rPr>
            <w:noProof/>
            <w:webHidden/>
          </w:rPr>
          <w:fldChar w:fldCharType="separate"/>
        </w:r>
        <w:r w:rsidR="00F870F2">
          <w:rPr>
            <w:noProof/>
            <w:webHidden/>
          </w:rPr>
          <w:t>5</w:t>
        </w:r>
        <w:r w:rsidR="00F870F2">
          <w:rPr>
            <w:noProof/>
            <w:webHidden/>
          </w:rPr>
          <w:fldChar w:fldCharType="end"/>
        </w:r>
      </w:hyperlink>
    </w:p>
    <w:p w14:paraId="476D7E9D" w14:textId="77777777" w:rsidR="00F870F2" w:rsidRDefault="0027137E">
      <w:pPr>
        <w:pStyle w:val="Obsah1"/>
        <w:rPr>
          <w:rFonts w:eastAsiaTheme="minorEastAsia"/>
          <w:caps w:val="0"/>
          <w:noProof/>
          <w:sz w:val="22"/>
          <w:szCs w:val="22"/>
          <w:lang w:eastAsia="cs-CZ"/>
        </w:rPr>
      </w:pPr>
      <w:hyperlink w:anchor="_Toc71274496" w:history="1">
        <w:r w:rsidR="00F870F2" w:rsidRPr="00E67FA9">
          <w:rPr>
            <w:rStyle w:val="Hypertextovodkaz"/>
          </w:rPr>
          <w:t>6.</w:t>
        </w:r>
        <w:r w:rsidR="00F870F2">
          <w:rPr>
            <w:rFonts w:eastAsiaTheme="minorEastAsia"/>
            <w:caps w:val="0"/>
            <w:noProof/>
            <w:sz w:val="22"/>
            <w:szCs w:val="22"/>
            <w:lang w:eastAsia="cs-CZ"/>
          </w:rPr>
          <w:tab/>
        </w:r>
        <w:r w:rsidR="00F870F2" w:rsidRPr="00E67FA9">
          <w:rPr>
            <w:rStyle w:val="Hypertextovodkaz"/>
          </w:rPr>
          <w:t>OBSAH ZADÁVACÍ DOKUMENTACE</w:t>
        </w:r>
        <w:r w:rsidR="00F870F2">
          <w:rPr>
            <w:noProof/>
            <w:webHidden/>
          </w:rPr>
          <w:tab/>
        </w:r>
        <w:r w:rsidR="00F870F2">
          <w:rPr>
            <w:noProof/>
            <w:webHidden/>
          </w:rPr>
          <w:fldChar w:fldCharType="begin"/>
        </w:r>
        <w:r w:rsidR="00F870F2">
          <w:rPr>
            <w:noProof/>
            <w:webHidden/>
          </w:rPr>
          <w:instrText xml:space="preserve"> PAGEREF _Toc71274496 \h </w:instrText>
        </w:r>
        <w:r w:rsidR="00F870F2">
          <w:rPr>
            <w:noProof/>
            <w:webHidden/>
          </w:rPr>
        </w:r>
        <w:r w:rsidR="00F870F2">
          <w:rPr>
            <w:noProof/>
            <w:webHidden/>
          </w:rPr>
          <w:fldChar w:fldCharType="separate"/>
        </w:r>
        <w:r w:rsidR="00F870F2">
          <w:rPr>
            <w:noProof/>
            <w:webHidden/>
          </w:rPr>
          <w:t>5</w:t>
        </w:r>
        <w:r w:rsidR="00F870F2">
          <w:rPr>
            <w:noProof/>
            <w:webHidden/>
          </w:rPr>
          <w:fldChar w:fldCharType="end"/>
        </w:r>
      </w:hyperlink>
    </w:p>
    <w:p w14:paraId="4E9F200E" w14:textId="77777777" w:rsidR="00F870F2" w:rsidRDefault="0027137E">
      <w:pPr>
        <w:pStyle w:val="Obsah1"/>
        <w:rPr>
          <w:rFonts w:eastAsiaTheme="minorEastAsia"/>
          <w:caps w:val="0"/>
          <w:noProof/>
          <w:sz w:val="22"/>
          <w:szCs w:val="22"/>
          <w:lang w:eastAsia="cs-CZ"/>
        </w:rPr>
      </w:pPr>
      <w:hyperlink w:anchor="_Toc71274497" w:history="1">
        <w:r w:rsidR="00F870F2" w:rsidRPr="00E67FA9">
          <w:rPr>
            <w:rStyle w:val="Hypertextovodkaz"/>
          </w:rPr>
          <w:t>7.</w:t>
        </w:r>
        <w:r w:rsidR="00F870F2">
          <w:rPr>
            <w:rFonts w:eastAsiaTheme="minorEastAsia"/>
            <w:caps w:val="0"/>
            <w:noProof/>
            <w:sz w:val="22"/>
            <w:szCs w:val="22"/>
            <w:lang w:eastAsia="cs-CZ"/>
          </w:rPr>
          <w:tab/>
        </w:r>
        <w:r w:rsidR="00F870F2" w:rsidRPr="00E67FA9">
          <w:rPr>
            <w:rStyle w:val="Hypertextovodkaz"/>
          </w:rPr>
          <w:t>VYSVĚTLENÍ, ZMĚNY a DOPLNĚNÍ ZADÁVACÍ DOKUMENTACE</w:t>
        </w:r>
        <w:r w:rsidR="00F870F2">
          <w:rPr>
            <w:noProof/>
            <w:webHidden/>
          </w:rPr>
          <w:tab/>
        </w:r>
        <w:r w:rsidR="00F870F2">
          <w:rPr>
            <w:noProof/>
            <w:webHidden/>
          </w:rPr>
          <w:fldChar w:fldCharType="begin"/>
        </w:r>
        <w:r w:rsidR="00F870F2">
          <w:rPr>
            <w:noProof/>
            <w:webHidden/>
          </w:rPr>
          <w:instrText xml:space="preserve"> PAGEREF _Toc71274497 \h </w:instrText>
        </w:r>
        <w:r w:rsidR="00F870F2">
          <w:rPr>
            <w:noProof/>
            <w:webHidden/>
          </w:rPr>
        </w:r>
        <w:r w:rsidR="00F870F2">
          <w:rPr>
            <w:noProof/>
            <w:webHidden/>
          </w:rPr>
          <w:fldChar w:fldCharType="separate"/>
        </w:r>
        <w:r w:rsidR="00F870F2">
          <w:rPr>
            <w:noProof/>
            <w:webHidden/>
          </w:rPr>
          <w:t>6</w:t>
        </w:r>
        <w:r w:rsidR="00F870F2">
          <w:rPr>
            <w:noProof/>
            <w:webHidden/>
          </w:rPr>
          <w:fldChar w:fldCharType="end"/>
        </w:r>
      </w:hyperlink>
    </w:p>
    <w:p w14:paraId="499D9CD1" w14:textId="77777777" w:rsidR="00F870F2" w:rsidRDefault="0027137E">
      <w:pPr>
        <w:pStyle w:val="Obsah1"/>
        <w:rPr>
          <w:rFonts w:eastAsiaTheme="minorEastAsia"/>
          <w:caps w:val="0"/>
          <w:noProof/>
          <w:sz w:val="22"/>
          <w:szCs w:val="22"/>
          <w:lang w:eastAsia="cs-CZ"/>
        </w:rPr>
      </w:pPr>
      <w:hyperlink w:anchor="_Toc71274498" w:history="1">
        <w:r w:rsidR="00F870F2" w:rsidRPr="00E67FA9">
          <w:rPr>
            <w:rStyle w:val="Hypertextovodkaz"/>
          </w:rPr>
          <w:t>8.</w:t>
        </w:r>
        <w:r w:rsidR="00F870F2">
          <w:rPr>
            <w:rFonts w:eastAsiaTheme="minorEastAsia"/>
            <w:caps w:val="0"/>
            <w:noProof/>
            <w:sz w:val="22"/>
            <w:szCs w:val="22"/>
            <w:lang w:eastAsia="cs-CZ"/>
          </w:rPr>
          <w:tab/>
        </w:r>
        <w:r w:rsidR="00F870F2" w:rsidRPr="00E67FA9">
          <w:rPr>
            <w:rStyle w:val="Hypertextovodkaz"/>
          </w:rPr>
          <w:t>POŽADAVKY ZADAVATELE NA KVALIFIKACI</w:t>
        </w:r>
        <w:r w:rsidR="00F870F2">
          <w:rPr>
            <w:noProof/>
            <w:webHidden/>
          </w:rPr>
          <w:tab/>
        </w:r>
        <w:r w:rsidR="00F870F2">
          <w:rPr>
            <w:noProof/>
            <w:webHidden/>
          </w:rPr>
          <w:fldChar w:fldCharType="begin"/>
        </w:r>
        <w:r w:rsidR="00F870F2">
          <w:rPr>
            <w:noProof/>
            <w:webHidden/>
          </w:rPr>
          <w:instrText xml:space="preserve"> PAGEREF _Toc71274498 \h </w:instrText>
        </w:r>
        <w:r w:rsidR="00F870F2">
          <w:rPr>
            <w:noProof/>
            <w:webHidden/>
          </w:rPr>
        </w:r>
        <w:r w:rsidR="00F870F2">
          <w:rPr>
            <w:noProof/>
            <w:webHidden/>
          </w:rPr>
          <w:fldChar w:fldCharType="separate"/>
        </w:r>
        <w:r w:rsidR="00F870F2">
          <w:rPr>
            <w:noProof/>
            <w:webHidden/>
          </w:rPr>
          <w:t>7</w:t>
        </w:r>
        <w:r w:rsidR="00F870F2">
          <w:rPr>
            <w:noProof/>
            <w:webHidden/>
          </w:rPr>
          <w:fldChar w:fldCharType="end"/>
        </w:r>
      </w:hyperlink>
    </w:p>
    <w:p w14:paraId="3E95CEB3" w14:textId="77777777" w:rsidR="00F870F2" w:rsidRDefault="0027137E">
      <w:pPr>
        <w:pStyle w:val="Obsah1"/>
        <w:rPr>
          <w:rFonts w:eastAsiaTheme="minorEastAsia"/>
          <w:caps w:val="0"/>
          <w:noProof/>
          <w:sz w:val="22"/>
          <w:szCs w:val="22"/>
          <w:lang w:eastAsia="cs-CZ"/>
        </w:rPr>
      </w:pPr>
      <w:hyperlink w:anchor="_Toc71274499" w:history="1">
        <w:r w:rsidR="00F870F2" w:rsidRPr="00E67FA9">
          <w:rPr>
            <w:rStyle w:val="Hypertextovodkaz"/>
          </w:rPr>
          <w:t>9.</w:t>
        </w:r>
        <w:r w:rsidR="00F870F2">
          <w:rPr>
            <w:rFonts w:eastAsiaTheme="minorEastAsia"/>
            <w:caps w:val="0"/>
            <w:noProof/>
            <w:sz w:val="22"/>
            <w:szCs w:val="22"/>
            <w:lang w:eastAsia="cs-CZ"/>
          </w:rPr>
          <w:tab/>
        </w:r>
        <w:r w:rsidR="00F870F2" w:rsidRPr="00E67FA9">
          <w:rPr>
            <w:rStyle w:val="Hypertextovodkaz"/>
          </w:rPr>
          <w:t>DALŠÍ INFORMACE/DOKUMENTY PŘEDKLÁDANÉ DODAVATELEM v NABÍDCE</w:t>
        </w:r>
        <w:r w:rsidR="00F870F2">
          <w:rPr>
            <w:noProof/>
            <w:webHidden/>
          </w:rPr>
          <w:tab/>
        </w:r>
        <w:r w:rsidR="00F870F2">
          <w:rPr>
            <w:noProof/>
            <w:webHidden/>
          </w:rPr>
          <w:fldChar w:fldCharType="begin"/>
        </w:r>
        <w:r w:rsidR="00F870F2">
          <w:rPr>
            <w:noProof/>
            <w:webHidden/>
          </w:rPr>
          <w:instrText xml:space="preserve"> PAGEREF _Toc71274499 \h </w:instrText>
        </w:r>
        <w:r w:rsidR="00F870F2">
          <w:rPr>
            <w:noProof/>
            <w:webHidden/>
          </w:rPr>
        </w:r>
        <w:r w:rsidR="00F870F2">
          <w:rPr>
            <w:noProof/>
            <w:webHidden/>
          </w:rPr>
          <w:fldChar w:fldCharType="separate"/>
        </w:r>
        <w:r w:rsidR="00F870F2">
          <w:rPr>
            <w:noProof/>
            <w:webHidden/>
          </w:rPr>
          <w:t>22</w:t>
        </w:r>
        <w:r w:rsidR="00F870F2">
          <w:rPr>
            <w:noProof/>
            <w:webHidden/>
          </w:rPr>
          <w:fldChar w:fldCharType="end"/>
        </w:r>
      </w:hyperlink>
    </w:p>
    <w:p w14:paraId="14277B87" w14:textId="77777777" w:rsidR="00F870F2" w:rsidRDefault="0027137E">
      <w:pPr>
        <w:pStyle w:val="Obsah1"/>
        <w:rPr>
          <w:rFonts w:eastAsiaTheme="minorEastAsia"/>
          <w:caps w:val="0"/>
          <w:noProof/>
          <w:sz w:val="22"/>
          <w:szCs w:val="22"/>
          <w:lang w:eastAsia="cs-CZ"/>
        </w:rPr>
      </w:pPr>
      <w:hyperlink w:anchor="_Toc71274500" w:history="1">
        <w:r w:rsidR="00F870F2" w:rsidRPr="00E67FA9">
          <w:rPr>
            <w:rStyle w:val="Hypertextovodkaz"/>
          </w:rPr>
          <w:t>10.</w:t>
        </w:r>
        <w:r w:rsidR="00F870F2">
          <w:rPr>
            <w:rFonts w:eastAsiaTheme="minorEastAsia"/>
            <w:caps w:val="0"/>
            <w:noProof/>
            <w:sz w:val="22"/>
            <w:szCs w:val="22"/>
            <w:lang w:eastAsia="cs-CZ"/>
          </w:rPr>
          <w:tab/>
        </w:r>
        <w:r w:rsidR="00F870F2" w:rsidRPr="00E67FA9">
          <w:rPr>
            <w:rStyle w:val="Hypertextovodkaz"/>
          </w:rPr>
          <w:t>JAZYK NABÍDEK A KOMUNIKAČNÍ JAZYK</w:t>
        </w:r>
        <w:r w:rsidR="00F870F2">
          <w:rPr>
            <w:noProof/>
            <w:webHidden/>
          </w:rPr>
          <w:tab/>
        </w:r>
        <w:r w:rsidR="00F870F2">
          <w:rPr>
            <w:noProof/>
            <w:webHidden/>
          </w:rPr>
          <w:fldChar w:fldCharType="begin"/>
        </w:r>
        <w:r w:rsidR="00F870F2">
          <w:rPr>
            <w:noProof/>
            <w:webHidden/>
          </w:rPr>
          <w:instrText xml:space="preserve"> PAGEREF _Toc71274500 \h </w:instrText>
        </w:r>
        <w:r w:rsidR="00F870F2">
          <w:rPr>
            <w:noProof/>
            <w:webHidden/>
          </w:rPr>
        </w:r>
        <w:r w:rsidR="00F870F2">
          <w:rPr>
            <w:noProof/>
            <w:webHidden/>
          </w:rPr>
          <w:fldChar w:fldCharType="separate"/>
        </w:r>
        <w:r w:rsidR="00F870F2">
          <w:rPr>
            <w:noProof/>
            <w:webHidden/>
          </w:rPr>
          <w:t>26</w:t>
        </w:r>
        <w:r w:rsidR="00F870F2">
          <w:rPr>
            <w:noProof/>
            <w:webHidden/>
          </w:rPr>
          <w:fldChar w:fldCharType="end"/>
        </w:r>
      </w:hyperlink>
    </w:p>
    <w:p w14:paraId="49BA9CFE" w14:textId="77777777" w:rsidR="00F870F2" w:rsidRDefault="0027137E">
      <w:pPr>
        <w:pStyle w:val="Obsah1"/>
        <w:rPr>
          <w:rFonts w:eastAsiaTheme="minorEastAsia"/>
          <w:caps w:val="0"/>
          <w:noProof/>
          <w:sz w:val="22"/>
          <w:szCs w:val="22"/>
          <w:lang w:eastAsia="cs-CZ"/>
        </w:rPr>
      </w:pPr>
      <w:hyperlink w:anchor="_Toc71274501" w:history="1">
        <w:r w:rsidR="00F870F2" w:rsidRPr="00E67FA9">
          <w:rPr>
            <w:rStyle w:val="Hypertextovodkaz"/>
          </w:rPr>
          <w:t>11.</w:t>
        </w:r>
        <w:r w:rsidR="00F870F2">
          <w:rPr>
            <w:rFonts w:eastAsiaTheme="minorEastAsia"/>
            <w:caps w:val="0"/>
            <w:noProof/>
            <w:sz w:val="22"/>
            <w:szCs w:val="22"/>
            <w:lang w:eastAsia="cs-CZ"/>
          </w:rPr>
          <w:tab/>
        </w:r>
        <w:r w:rsidR="00F870F2" w:rsidRPr="00E67FA9">
          <w:rPr>
            <w:rStyle w:val="Hypertextovodkaz"/>
          </w:rPr>
          <w:t>OBSAH a PODÁVÁNÍ NABÍDEK</w:t>
        </w:r>
        <w:r w:rsidR="00F870F2">
          <w:rPr>
            <w:noProof/>
            <w:webHidden/>
          </w:rPr>
          <w:tab/>
        </w:r>
        <w:r w:rsidR="00F870F2">
          <w:rPr>
            <w:noProof/>
            <w:webHidden/>
          </w:rPr>
          <w:fldChar w:fldCharType="begin"/>
        </w:r>
        <w:r w:rsidR="00F870F2">
          <w:rPr>
            <w:noProof/>
            <w:webHidden/>
          </w:rPr>
          <w:instrText xml:space="preserve"> PAGEREF _Toc71274501 \h </w:instrText>
        </w:r>
        <w:r w:rsidR="00F870F2">
          <w:rPr>
            <w:noProof/>
            <w:webHidden/>
          </w:rPr>
        </w:r>
        <w:r w:rsidR="00F870F2">
          <w:rPr>
            <w:noProof/>
            <w:webHidden/>
          </w:rPr>
          <w:fldChar w:fldCharType="separate"/>
        </w:r>
        <w:r w:rsidR="00F870F2">
          <w:rPr>
            <w:noProof/>
            <w:webHidden/>
          </w:rPr>
          <w:t>27</w:t>
        </w:r>
        <w:r w:rsidR="00F870F2">
          <w:rPr>
            <w:noProof/>
            <w:webHidden/>
          </w:rPr>
          <w:fldChar w:fldCharType="end"/>
        </w:r>
      </w:hyperlink>
    </w:p>
    <w:p w14:paraId="1725A9E5" w14:textId="77777777" w:rsidR="00F870F2" w:rsidRDefault="0027137E">
      <w:pPr>
        <w:pStyle w:val="Obsah1"/>
        <w:rPr>
          <w:rFonts w:eastAsiaTheme="minorEastAsia"/>
          <w:caps w:val="0"/>
          <w:noProof/>
          <w:sz w:val="22"/>
          <w:szCs w:val="22"/>
          <w:lang w:eastAsia="cs-CZ"/>
        </w:rPr>
      </w:pPr>
      <w:hyperlink w:anchor="_Toc71274502" w:history="1">
        <w:r w:rsidR="00F870F2" w:rsidRPr="00E67FA9">
          <w:rPr>
            <w:rStyle w:val="Hypertextovodkaz"/>
          </w:rPr>
          <w:t>12.</w:t>
        </w:r>
        <w:r w:rsidR="00F870F2">
          <w:rPr>
            <w:rFonts w:eastAsiaTheme="minorEastAsia"/>
            <w:caps w:val="0"/>
            <w:noProof/>
            <w:sz w:val="22"/>
            <w:szCs w:val="22"/>
            <w:lang w:eastAsia="cs-CZ"/>
          </w:rPr>
          <w:tab/>
        </w:r>
        <w:r w:rsidR="00F870F2" w:rsidRPr="00E67FA9">
          <w:rPr>
            <w:rStyle w:val="Hypertextovodkaz"/>
          </w:rPr>
          <w:t>POŽADAVKY NA ZPRACOVÁNÍ NABÍDKOVÉ CENY</w:t>
        </w:r>
        <w:r w:rsidR="00F870F2">
          <w:rPr>
            <w:noProof/>
            <w:webHidden/>
          </w:rPr>
          <w:tab/>
        </w:r>
        <w:r w:rsidR="00F870F2">
          <w:rPr>
            <w:noProof/>
            <w:webHidden/>
          </w:rPr>
          <w:fldChar w:fldCharType="begin"/>
        </w:r>
        <w:r w:rsidR="00F870F2">
          <w:rPr>
            <w:noProof/>
            <w:webHidden/>
          </w:rPr>
          <w:instrText xml:space="preserve"> PAGEREF _Toc71274502 \h </w:instrText>
        </w:r>
        <w:r w:rsidR="00F870F2">
          <w:rPr>
            <w:noProof/>
            <w:webHidden/>
          </w:rPr>
        </w:r>
        <w:r w:rsidR="00F870F2">
          <w:rPr>
            <w:noProof/>
            <w:webHidden/>
          </w:rPr>
          <w:fldChar w:fldCharType="separate"/>
        </w:r>
        <w:r w:rsidR="00F870F2">
          <w:rPr>
            <w:noProof/>
            <w:webHidden/>
          </w:rPr>
          <w:t>29</w:t>
        </w:r>
        <w:r w:rsidR="00F870F2">
          <w:rPr>
            <w:noProof/>
            <w:webHidden/>
          </w:rPr>
          <w:fldChar w:fldCharType="end"/>
        </w:r>
      </w:hyperlink>
    </w:p>
    <w:p w14:paraId="1AF38611" w14:textId="77777777" w:rsidR="00F870F2" w:rsidRDefault="0027137E">
      <w:pPr>
        <w:pStyle w:val="Obsah1"/>
        <w:rPr>
          <w:rFonts w:eastAsiaTheme="minorEastAsia"/>
          <w:caps w:val="0"/>
          <w:noProof/>
          <w:sz w:val="22"/>
          <w:szCs w:val="22"/>
          <w:lang w:eastAsia="cs-CZ"/>
        </w:rPr>
      </w:pPr>
      <w:hyperlink w:anchor="_Toc71274503" w:history="1">
        <w:r w:rsidR="00F870F2" w:rsidRPr="00E67FA9">
          <w:rPr>
            <w:rStyle w:val="Hypertextovodkaz"/>
          </w:rPr>
          <w:t>13.</w:t>
        </w:r>
        <w:r w:rsidR="00F870F2">
          <w:rPr>
            <w:rFonts w:eastAsiaTheme="minorEastAsia"/>
            <w:caps w:val="0"/>
            <w:noProof/>
            <w:sz w:val="22"/>
            <w:szCs w:val="22"/>
            <w:lang w:eastAsia="cs-CZ"/>
          </w:rPr>
          <w:tab/>
        </w:r>
        <w:r w:rsidR="00F870F2" w:rsidRPr="00E67FA9">
          <w:rPr>
            <w:rStyle w:val="Hypertextovodkaz"/>
          </w:rPr>
          <w:t>VARIANTY NABÍDKY</w:t>
        </w:r>
        <w:r w:rsidR="00F870F2">
          <w:rPr>
            <w:noProof/>
            <w:webHidden/>
          </w:rPr>
          <w:tab/>
        </w:r>
        <w:r w:rsidR="00F870F2">
          <w:rPr>
            <w:noProof/>
            <w:webHidden/>
          </w:rPr>
          <w:fldChar w:fldCharType="begin"/>
        </w:r>
        <w:r w:rsidR="00F870F2">
          <w:rPr>
            <w:noProof/>
            <w:webHidden/>
          </w:rPr>
          <w:instrText xml:space="preserve"> PAGEREF _Toc71274503 \h </w:instrText>
        </w:r>
        <w:r w:rsidR="00F870F2">
          <w:rPr>
            <w:noProof/>
            <w:webHidden/>
          </w:rPr>
        </w:r>
        <w:r w:rsidR="00F870F2">
          <w:rPr>
            <w:noProof/>
            <w:webHidden/>
          </w:rPr>
          <w:fldChar w:fldCharType="separate"/>
        </w:r>
        <w:r w:rsidR="00F870F2">
          <w:rPr>
            <w:noProof/>
            <w:webHidden/>
          </w:rPr>
          <w:t>29</w:t>
        </w:r>
        <w:r w:rsidR="00F870F2">
          <w:rPr>
            <w:noProof/>
            <w:webHidden/>
          </w:rPr>
          <w:fldChar w:fldCharType="end"/>
        </w:r>
      </w:hyperlink>
    </w:p>
    <w:p w14:paraId="0B6B05C8" w14:textId="77777777" w:rsidR="00F870F2" w:rsidRDefault="0027137E">
      <w:pPr>
        <w:pStyle w:val="Obsah1"/>
        <w:rPr>
          <w:rFonts w:eastAsiaTheme="minorEastAsia"/>
          <w:caps w:val="0"/>
          <w:noProof/>
          <w:sz w:val="22"/>
          <w:szCs w:val="22"/>
          <w:lang w:eastAsia="cs-CZ"/>
        </w:rPr>
      </w:pPr>
      <w:hyperlink w:anchor="_Toc71274504" w:history="1">
        <w:r w:rsidR="00F870F2" w:rsidRPr="00E67FA9">
          <w:rPr>
            <w:rStyle w:val="Hypertextovodkaz"/>
          </w:rPr>
          <w:t>14.</w:t>
        </w:r>
        <w:r w:rsidR="00F870F2">
          <w:rPr>
            <w:rFonts w:eastAsiaTheme="minorEastAsia"/>
            <w:caps w:val="0"/>
            <w:noProof/>
            <w:sz w:val="22"/>
            <w:szCs w:val="22"/>
            <w:lang w:eastAsia="cs-CZ"/>
          </w:rPr>
          <w:tab/>
        </w:r>
        <w:r w:rsidR="00F870F2" w:rsidRPr="00E67FA9">
          <w:rPr>
            <w:rStyle w:val="Hypertextovodkaz"/>
          </w:rPr>
          <w:t>OTEVÍRÁNÍ NABÍDEK</w:t>
        </w:r>
        <w:r w:rsidR="00F870F2">
          <w:rPr>
            <w:noProof/>
            <w:webHidden/>
          </w:rPr>
          <w:tab/>
        </w:r>
        <w:r w:rsidR="00F870F2">
          <w:rPr>
            <w:noProof/>
            <w:webHidden/>
          </w:rPr>
          <w:fldChar w:fldCharType="begin"/>
        </w:r>
        <w:r w:rsidR="00F870F2">
          <w:rPr>
            <w:noProof/>
            <w:webHidden/>
          </w:rPr>
          <w:instrText xml:space="preserve"> PAGEREF _Toc71274504 \h </w:instrText>
        </w:r>
        <w:r w:rsidR="00F870F2">
          <w:rPr>
            <w:noProof/>
            <w:webHidden/>
          </w:rPr>
        </w:r>
        <w:r w:rsidR="00F870F2">
          <w:rPr>
            <w:noProof/>
            <w:webHidden/>
          </w:rPr>
          <w:fldChar w:fldCharType="separate"/>
        </w:r>
        <w:r w:rsidR="00F870F2">
          <w:rPr>
            <w:noProof/>
            <w:webHidden/>
          </w:rPr>
          <w:t>29</w:t>
        </w:r>
        <w:r w:rsidR="00F870F2">
          <w:rPr>
            <w:noProof/>
            <w:webHidden/>
          </w:rPr>
          <w:fldChar w:fldCharType="end"/>
        </w:r>
      </w:hyperlink>
    </w:p>
    <w:p w14:paraId="23C987B3" w14:textId="77777777" w:rsidR="00F870F2" w:rsidRDefault="0027137E">
      <w:pPr>
        <w:pStyle w:val="Obsah1"/>
        <w:rPr>
          <w:rFonts w:eastAsiaTheme="minorEastAsia"/>
          <w:caps w:val="0"/>
          <w:noProof/>
          <w:sz w:val="22"/>
          <w:szCs w:val="22"/>
          <w:lang w:eastAsia="cs-CZ"/>
        </w:rPr>
      </w:pPr>
      <w:hyperlink w:anchor="_Toc71274505" w:history="1">
        <w:r w:rsidR="00F870F2" w:rsidRPr="00E67FA9">
          <w:rPr>
            <w:rStyle w:val="Hypertextovodkaz"/>
          </w:rPr>
          <w:t>15.</w:t>
        </w:r>
        <w:r w:rsidR="00F870F2">
          <w:rPr>
            <w:rFonts w:eastAsiaTheme="minorEastAsia"/>
            <w:caps w:val="0"/>
            <w:noProof/>
            <w:sz w:val="22"/>
            <w:szCs w:val="22"/>
            <w:lang w:eastAsia="cs-CZ"/>
          </w:rPr>
          <w:tab/>
        </w:r>
        <w:r w:rsidR="00F870F2" w:rsidRPr="00E67FA9">
          <w:rPr>
            <w:rStyle w:val="Hypertextovodkaz"/>
          </w:rPr>
          <w:t>POSOUZENÍ SPLNĚNÍ PODMÍNEK ÚČASTI</w:t>
        </w:r>
        <w:r w:rsidR="00F870F2">
          <w:rPr>
            <w:noProof/>
            <w:webHidden/>
          </w:rPr>
          <w:tab/>
        </w:r>
        <w:r w:rsidR="00F870F2">
          <w:rPr>
            <w:noProof/>
            <w:webHidden/>
          </w:rPr>
          <w:fldChar w:fldCharType="begin"/>
        </w:r>
        <w:r w:rsidR="00F870F2">
          <w:rPr>
            <w:noProof/>
            <w:webHidden/>
          </w:rPr>
          <w:instrText xml:space="preserve"> PAGEREF _Toc71274505 \h </w:instrText>
        </w:r>
        <w:r w:rsidR="00F870F2">
          <w:rPr>
            <w:noProof/>
            <w:webHidden/>
          </w:rPr>
        </w:r>
        <w:r w:rsidR="00F870F2">
          <w:rPr>
            <w:noProof/>
            <w:webHidden/>
          </w:rPr>
          <w:fldChar w:fldCharType="separate"/>
        </w:r>
        <w:r w:rsidR="00F870F2">
          <w:rPr>
            <w:noProof/>
            <w:webHidden/>
          </w:rPr>
          <w:t>29</w:t>
        </w:r>
        <w:r w:rsidR="00F870F2">
          <w:rPr>
            <w:noProof/>
            <w:webHidden/>
          </w:rPr>
          <w:fldChar w:fldCharType="end"/>
        </w:r>
      </w:hyperlink>
    </w:p>
    <w:p w14:paraId="0567A0CB" w14:textId="77777777" w:rsidR="00F870F2" w:rsidRDefault="0027137E">
      <w:pPr>
        <w:pStyle w:val="Obsah1"/>
        <w:rPr>
          <w:rFonts w:eastAsiaTheme="minorEastAsia"/>
          <w:caps w:val="0"/>
          <w:noProof/>
          <w:sz w:val="22"/>
          <w:szCs w:val="22"/>
          <w:lang w:eastAsia="cs-CZ"/>
        </w:rPr>
      </w:pPr>
      <w:hyperlink w:anchor="_Toc71274506" w:history="1">
        <w:r w:rsidR="00F870F2" w:rsidRPr="00E67FA9">
          <w:rPr>
            <w:rStyle w:val="Hypertextovodkaz"/>
          </w:rPr>
          <w:t>16.</w:t>
        </w:r>
        <w:r w:rsidR="00F870F2">
          <w:rPr>
            <w:rFonts w:eastAsiaTheme="minorEastAsia"/>
            <w:caps w:val="0"/>
            <w:noProof/>
            <w:sz w:val="22"/>
            <w:szCs w:val="22"/>
            <w:lang w:eastAsia="cs-CZ"/>
          </w:rPr>
          <w:tab/>
        </w:r>
        <w:r w:rsidR="00F870F2" w:rsidRPr="00E67FA9">
          <w:rPr>
            <w:rStyle w:val="Hypertextovodkaz"/>
          </w:rPr>
          <w:t>HODNOCENÍ NABÍDEK</w:t>
        </w:r>
        <w:r w:rsidR="00F870F2">
          <w:rPr>
            <w:noProof/>
            <w:webHidden/>
          </w:rPr>
          <w:tab/>
        </w:r>
        <w:r w:rsidR="00F870F2">
          <w:rPr>
            <w:noProof/>
            <w:webHidden/>
          </w:rPr>
          <w:fldChar w:fldCharType="begin"/>
        </w:r>
        <w:r w:rsidR="00F870F2">
          <w:rPr>
            <w:noProof/>
            <w:webHidden/>
          </w:rPr>
          <w:instrText xml:space="preserve"> PAGEREF _Toc71274506 \h </w:instrText>
        </w:r>
        <w:r w:rsidR="00F870F2">
          <w:rPr>
            <w:noProof/>
            <w:webHidden/>
          </w:rPr>
        </w:r>
        <w:r w:rsidR="00F870F2">
          <w:rPr>
            <w:noProof/>
            <w:webHidden/>
          </w:rPr>
          <w:fldChar w:fldCharType="separate"/>
        </w:r>
        <w:r w:rsidR="00F870F2">
          <w:rPr>
            <w:noProof/>
            <w:webHidden/>
          </w:rPr>
          <w:t>30</w:t>
        </w:r>
        <w:r w:rsidR="00F870F2">
          <w:rPr>
            <w:noProof/>
            <w:webHidden/>
          </w:rPr>
          <w:fldChar w:fldCharType="end"/>
        </w:r>
      </w:hyperlink>
    </w:p>
    <w:p w14:paraId="73903926" w14:textId="77777777" w:rsidR="00F870F2" w:rsidRDefault="0027137E">
      <w:pPr>
        <w:pStyle w:val="Obsah1"/>
        <w:rPr>
          <w:rFonts w:eastAsiaTheme="minorEastAsia"/>
          <w:caps w:val="0"/>
          <w:noProof/>
          <w:sz w:val="22"/>
          <w:szCs w:val="22"/>
          <w:lang w:eastAsia="cs-CZ"/>
        </w:rPr>
      </w:pPr>
      <w:hyperlink w:anchor="_Toc71274507" w:history="1">
        <w:r w:rsidR="00F870F2" w:rsidRPr="00E67FA9">
          <w:rPr>
            <w:rStyle w:val="Hypertextovodkaz"/>
          </w:rPr>
          <w:t>17.</w:t>
        </w:r>
        <w:r w:rsidR="00F870F2">
          <w:rPr>
            <w:rFonts w:eastAsiaTheme="minorEastAsia"/>
            <w:caps w:val="0"/>
            <w:noProof/>
            <w:sz w:val="22"/>
            <w:szCs w:val="22"/>
            <w:lang w:eastAsia="cs-CZ"/>
          </w:rPr>
          <w:tab/>
        </w:r>
        <w:r w:rsidR="00F870F2" w:rsidRPr="00E67FA9">
          <w:rPr>
            <w:rStyle w:val="Hypertextovodkaz"/>
          </w:rPr>
          <w:t>ZRUŠENÍ ZADÁVACÍHO ŘÍZENÍ</w:t>
        </w:r>
        <w:r w:rsidR="00F870F2">
          <w:rPr>
            <w:noProof/>
            <w:webHidden/>
          </w:rPr>
          <w:tab/>
        </w:r>
        <w:r w:rsidR="00F870F2">
          <w:rPr>
            <w:noProof/>
            <w:webHidden/>
          </w:rPr>
          <w:fldChar w:fldCharType="begin"/>
        </w:r>
        <w:r w:rsidR="00F870F2">
          <w:rPr>
            <w:noProof/>
            <w:webHidden/>
          </w:rPr>
          <w:instrText xml:space="preserve"> PAGEREF _Toc71274507 \h </w:instrText>
        </w:r>
        <w:r w:rsidR="00F870F2">
          <w:rPr>
            <w:noProof/>
            <w:webHidden/>
          </w:rPr>
        </w:r>
        <w:r w:rsidR="00F870F2">
          <w:rPr>
            <w:noProof/>
            <w:webHidden/>
          </w:rPr>
          <w:fldChar w:fldCharType="separate"/>
        </w:r>
        <w:r w:rsidR="00F870F2">
          <w:rPr>
            <w:noProof/>
            <w:webHidden/>
          </w:rPr>
          <w:t>40</w:t>
        </w:r>
        <w:r w:rsidR="00F870F2">
          <w:rPr>
            <w:noProof/>
            <w:webHidden/>
          </w:rPr>
          <w:fldChar w:fldCharType="end"/>
        </w:r>
      </w:hyperlink>
    </w:p>
    <w:p w14:paraId="7EED69DA" w14:textId="77777777" w:rsidR="00F870F2" w:rsidRDefault="0027137E">
      <w:pPr>
        <w:pStyle w:val="Obsah1"/>
        <w:rPr>
          <w:rFonts w:eastAsiaTheme="minorEastAsia"/>
          <w:caps w:val="0"/>
          <w:noProof/>
          <w:sz w:val="22"/>
          <w:szCs w:val="22"/>
          <w:lang w:eastAsia="cs-CZ"/>
        </w:rPr>
      </w:pPr>
      <w:hyperlink w:anchor="_Toc71274508" w:history="1">
        <w:r w:rsidR="00F870F2" w:rsidRPr="00E67FA9">
          <w:rPr>
            <w:rStyle w:val="Hypertextovodkaz"/>
          </w:rPr>
          <w:t>18.</w:t>
        </w:r>
        <w:r w:rsidR="00F870F2">
          <w:rPr>
            <w:rFonts w:eastAsiaTheme="minorEastAsia"/>
            <w:caps w:val="0"/>
            <w:noProof/>
            <w:sz w:val="22"/>
            <w:szCs w:val="22"/>
            <w:lang w:eastAsia="cs-CZ"/>
          </w:rPr>
          <w:tab/>
        </w:r>
        <w:r w:rsidR="00F870F2" w:rsidRPr="00E67FA9">
          <w:rPr>
            <w:rStyle w:val="Hypertextovodkaz"/>
          </w:rPr>
          <w:t>UZAVŘENÍ SMLOUVY</w:t>
        </w:r>
        <w:r w:rsidR="00F870F2">
          <w:rPr>
            <w:noProof/>
            <w:webHidden/>
          </w:rPr>
          <w:tab/>
        </w:r>
        <w:r w:rsidR="00F870F2">
          <w:rPr>
            <w:noProof/>
            <w:webHidden/>
          </w:rPr>
          <w:fldChar w:fldCharType="begin"/>
        </w:r>
        <w:r w:rsidR="00F870F2">
          <w:rPr>
            <w:noProof/>
            <w:webHidden/>
          </w:rPr>
          <w:instrText xml:space="preserve"> PAGEREF _Toc71274508 \h </w:instrText>
        </w:r>
        <w:r w:rsidR="00F870F2">
          <w:rPr>
            <w:noProof/>
            <w:webHidden/>
          </w:rPr>
        </w:r>
        <w:r w:rsidR="00F870F2">
          <w:rPr>
            <w:noProof/>
            <w:webHidden/>
          </w:rPr>
          <w:fldChar w:fldCharType="separate"/>
        </w:r>
        <w:r w:rsidR="00F870F2">
          <w:rPr>
            <w:noProof/>
            <w:webHidden/>
          </w:rPr>
          <w:t>40</w:t>
        </w:r>
        <w:r w:rsidR="00F870F2">
          <w:rPr>
            <w:noProof/>
            <w:webHidden/>
          </w:rPr>
          <w:fldChar w:fldCharType="end"/>
        </w:r>
      </w:hyperlink>
    </w:p>
    <w:p w14:paraId="7502C48E" w14:textId="77777777" w:rsidR="00F870F2" w:rsidRDefault="0027137E">
      <w:pPr>
        <w:pStyle w:val="Obsah1"/>
        <w:rPr>
          <w:rFonts w:eastAsiaTheme="minorEastAsia"/>
          <w:caps w:val="0"/>
          <w:noProof/>
          <w:sz w:val="22"/>
          <w:szCs w:val="22"/>
          <w:lang w:eastAsia="cs-CZ"/>
        </w:rPr>
      </w:pPr>
      <w:hyperlink w:anchor="_Toc71274509" w:history="1">
        <w:r w:rsidR="00F870F2" w:rsidRPr="00E67FA9">
          <w:rPr>
            <w:rStyle w:val="Hypertextovodkaz"/>
          </w:rPr>
          <w:t>19.</w:t>
        </w:r>
        <w:r w:rsidR="00F870F2">
          <w:rPr>
            <w:rFonts w:eastAsiaTheme="minorEastAsia"/>
            <w:caps w:val="0"/>
            <w:noProof/>
            <w:sz w:val="22"/>
            <w:szCs w:val="22"/>
            <w:lang w:eastAsia="cs-CZ"/>
          </w:rPr>
          <w:tab/>
        </w:r>
        <w:r w:rsidR="00F870F2" w:rsidRPr="00E67FA9">
          <w:rPr>
            <w:rStyle w:val="Hypertextovodkaz"/>
          </w:rPr>
          <w:t>OCHRANA INFORMACÍ</w:t>
        </w:r>
        <w:r w:rsidR="00F870F2">
          <w:rPr>
            <w:noProof/>
            <w:webHidden/>
          </w:rPr>
          <w:tab/>
        </w:r>
        <w:r w:rsidR="00F870F2">
          <w:rPr>
            <w:noProof/>
            <w:webHidden/>
          </w:rPr>
          <w:fldChar w:fldCharType="begin"/>
        </w:r>
        <w:r w:rsidR="00F870F2">
          <w:rPr>
            <w:noProof/>
            <w:webHidden/>
          </w:rPr>
          <w:instrText xml:space="preserve"> PAGEREF _Toc71274509 \h </w:instrText>
        </w:r>
        <w:r w:rsidR="00F870F2">
          <w:rPr>
            <w:noProof/>
            <w:webHidden/>
          </w:rPr>
        </w:r>
        <w:r w:rsidR="00F870F2">
          <w:rPr>
            <w:noProof/>
            <w:webHidden/>
          </w:rPr>
          <w:fldChar w:fldCharType="separate"/>
        </w:r>
        <w:r w:rsidR="00F870F2">
          <w:rPr>
            <w:noProof/>
            <w:webHidden/>
          </w:rPr>
          <w:t>43</w:t>
        </w:r>
        <w:r w:rsidR="00F870F2">
          <w:rPr>
            <w:noProof/>
            <w:webHidden/>
          </w:rPr>
          <w:fldChar w:fldCharType="end"/>
        </w:r>
      </w:hyperlink>
    </w:p>
    <w:p w14:paraId="063B7F3D" w14:textId="77777777" w:rsidR="00F870F2" w:rsidRDefault="0027137E">
      <w:pPr>
        <w:pStyle w:val="Obsah1"/>
        <w:rPr>
          <w:rFonts w:eastAsiaTheme="minorEastAsia"/>
          <w:caps w:val="0"/>
          <w:noProof/>
          <w:sz w:val="22"/>
          <w:szCs w:val="22"/>
          <w:lang w:eastAsia="cs-CZ"/>
        </w:rPr>
      </w:pPr>
      <w:hyperlink w:anchor="_Toc71274510" w:history="1">
        <w:r w:rsidR="00F870F2" w:rsidRPr="00E67FA9">
          <w:rPr>
            <w:rStyle w:val="Hypertextovodkaz"/>
          </w:rPr>
          <w:t>20.</w:t>
        </w:r>
        <w:r w:rsidR="00F870F2">
          <w:rPr>
            <w:rFonts w:eastAsiaTheme="minorEastAsia"/>
            <w:caps w:val="0"/>
            <w:noProof/>
            <w:sz w:val="22"/>
            <w:szCs w:val="22"/>
            <w:lang w:eastAsia="cs-CZ"/>
          </w:rPr>
          <w:tab/>
        </w:r>
        <w:r w:rsidR="00F870F2" w:rsidRPr="00E67FA9">
          <w:rPr>
            <w:rStyle w:val="Hypertextovodkaz"/>
          </w:rPr>
          <w:t>ZADÁVACÍ LHŮTA A JISTOTA ZA NABÍDKU</w:t>
        </w:r>
        <w:r w:rsidR="00F870F2">
          <w:rPr>
            <w:noProof/>
            <w:webHidden/>
          </w:rPr>
          <w:tab/>
        </w:r>
        <w:r w:rsidR="00F870F2">
          <w:rPr>
            <w:noProof/>
            <w:webHidden/>
          </w:rPr>
          <w:fldChar w:fldCharType="begin"/>
        </w:r>
        <w:r w:rsidR="00F870F2">
          <w:rPr>
            <w:noProof/>
            <w:webHidden/>
          </w:rPr>
          <w:instrText xml:space="preserve"> PAGEREF _Toc71274510 \h </w:instrText>
        </w:r>
        <w:r w:rsidR="00F870F2">
          <w:rPr>
            <w:noProof/>
            <w:webHidden/>
          </w:rPr>
        </w:r>
        <w:r w:rsidR="00F870F2">
          <w:rPr>
            <w:noProof/>
            <w:webHidden/>
          </w:rPr>
          <w:fldChar w:fldCharType="separate"/>
        </w:r>
        <w:r w:rsidR="00F870F2">
          <w:rPr>
            <w:noProof/>
            <w:webHidden/>
          </w:rPr>
          <w:t>43</w:t>
        </w:r>
        <w:r w:rsidR="00F870F2">
          <w:rPr>
            <w:noProof/>
            <w:webHidden/>
          </w:rPr>
          <w:fldChar w:fldCharType="end"/>
        </w:r>
      </w:hyperlink>
    </w:p>
    <w:p w14:paraId="338D002F" w14:textId="77777777" w:rsidR="00F870F2" w:rsidRDefault="0027137E">
      <w:pPr>
        <w:pStyle w:val="Obsah1"/>
        <w:rPr>
          <w:rFonts w:eastAsiaTheme="minorEastAsia"/>
          <w:caps w:val="0"/>
          <w:noProof/>
          <w:sz w:val="22"/>
          <w:szCs w:val="22"/>
          <w:lang w:eastAsia="cs-CZ"/>
        </w:rPr>
      </w:pPr>
      <w:hyperlink w:anchor="_Toc71274511" w:history="1">
        <w:r w:rsidR="00F870F2" w:rsidRPr="00E67FA9">
          <w:rPr>
            <w:rStyle w:val="Hypertextovodkaz"/>
          </w:rPr>
          <w:t>21.</w:t>
        </w:r>
        <w:r w:rsidR="00F870F2">
          <w:rPr>
            <w:rFonts w:eastAsiaTheme="minorEastAsia"/>
            <w:caps w:val="0"/>
            <w:noProof/>
            <w:sz w:val="22"/>
            <w:szCs w:val="22"/>
            <w:lang w:eastAsia="cs-CZ"/>
          </w:rPr>
          <w:tab/>
        </w:r>
        <w:r w:rsidR="00F870F2" w:rsidRPr="00E67FA9">
          <w:rPr>
            <w:rStyle w:val="Hypertextovodkaz"/>
          </w:rPr>
          <w:t>SOCIÁLNĚ A ENVIROMENTÁLNĚ ODPOVĚDNÉ ZADÁVÁNÍ, INOVACE</w:t>
        </w:r>
        <w:r w:rsidR="00F870F2">
          <w:rPr>
            <w:noProof/>
            <w:webHidden/>
          </w:rPr>
          <w:tab/>
        </w:r>
        <w:r w:rsidR="00F870F2">
          <w:rPr>
            <w:noProof/>
            <w:webHidden/>
          </w:rPr>
          <w:fldChar w:fldCharType="begin"/>
        </w:r>
        <w:r w:rsidR="00F870F2">
          <w:rPr>
            <w:noProof/>
            <w:webHidden/>
          </w:rPr>
          <w:instrText xml:space="preserve"> PAGEREF _Toc71274511 \h </w:instrText>
        </w:r>
        <w:r w:rsidR="00F870F2">
          <w:rPr>
            <w:noProof/>
            <w:webHidden/>
          </w:rPr>
        </w:r>
        <w:r w:rsidR="00F870F2">
          <w:rPr>
            <w:noProof/>
            <w:webHidden/>
          </w:rPr>
          <w:fldChar w:fldCharType="separate"/>
        </w:r>
        <w:r w:rsidR="00F870F2">
          <w:rPr>
            <w:noProof/>
            <w:webHidden/>
          </w:rPr>
          <w:t>44</w:t>
        </w:r>
        <w:r w:rsidR="00F870F2">
          <w:rPr>
            <w:noProof/>
            <w:webHidden/>
          </w:rPr>
          <w:fldChar w:fldCharType="end"/>
        </w:r>
      </w:hyperlink>
    </w:p>
    <w:p w14:paraId="434CC751" w14:textId="77777777" w:rsidR="00F870F2" w:rsidRDefault="0027137E">
      <w:pPr>
        <w:pStyle w:val="Obsah1"/>
        <w:rPr>
          <w:rFonts w:eastAsiaTheme="minorEastAsia"/>
          <w:caps w:val="0"/>
          <w:noProof/>
          <w:sz w:val="22"/>
          <w:szCs w:val="22"/>
          <w:lang w:eastAsia="cs-CZ"/>
        </w:rPr>
      </w:pPr>
      <w:hyperlink w:anchor="_Toc71274512" w:history="1">
        <w:r w:rsidR="00F870F2" w:rsidRPr="00E67FA9">
          <w:rPr>
            <w:rStyle w:val="Hypertextovodkaz"/>
          </w:rPr>
          <w:t>22.</w:t>
        </w:r>
        <w:r w:rsidR="00F870F2">
          <w:rPr>
            <w:rFonts w:eastAsiaTheme="minorEastAsia"/>
            <w:caps w:val="0"/>
            <w:noProof/>
            <w:sz w:val="22"/>
            <w:szCs w:val="22"/>
            <w:lang w:eastAsia="cs-CZ"/>
          </w:rPr>
          <w:tab/>
        </w:r>
        <w:r w:rsidR="00F870F2" w:rsidRPr="00E67FA9">
          <w:rPr>
            <w:rStyle w:val="Hypertextovodkaz"/>
          </w:rPr>
          <w:t>PŘÍLOHY TĚCHTO POKYNŮ</w:t>
        </w:r>
        <w:r w:rsidR="00F870F2">
          <w:rPr>
            <w:noProof/>
            <w:webHidden/>
          </w:rPr>
          <w:tab/>
        </w:r>
        <w:r w:rsidR="00F870F2">
          <w:rPr>
            <w:noProof/>
            <w:webHidden/>
          </w:rPr>
          <w:fldChar w:fldCharType="begin"/>
        </w:r>
        <w:r w:rsidR="00F870F2">
          <w:rPr>
            <w:noProof/>
            <w:webHidden/>
          </w:rPr>
          <w:instrText xml:space="preserve"> PAGEREF _Toc71274512 \h </w:instrText>
        </w:r>
        <w:r w:rsidR="00F870F2">
          <w:rPr>
            <w:noProof/>
            <w:webHidden/>
          </w:rPr>
        </w:r>
        <w:r w:rsidR="00F870F2">
          <w:rPr>
            <w:noProof/>
            <w:webHidden/>
          </w:rPr>
          <w:fldChar w:fldCharType="separate"/>
        </w:r>
        <w:r w:rsidR="00F870F2">
          <w:rPr>
            <w:noProof/>
            <w:webHidden/>
          </w:rPr>
          <w:t>44</w:t>
        </w:r>
        <w:r w:rsidR="00F870F2">
          <w:rPr>
            <w:noProof/>
            <w:webHidden/>
          </w:rPr>
          <w:fldChar w:fldCharType="end"/>
        </w:r>
      </w:hyperlink>
    </w:p>
    <w:p w14:paraId="738749C3" w14:textId="77777777" w:rsidR="00AD0C7B" w:rsidRDefault="00BD7E91" w:rsidP="008D03B9">
      <w:r>
        <w:fldChar w:fldCharType="end"/>
      </w:r>
    </w:p>
    <w:p w14:paraId="2825A7CA" w14:textId="77777777" w:rsidR="00AD0C7B" w:rsidRDefault="00AD0C7B">
      <w:r>
        <w:br w:type="page"/>
      </w:r>
    </w:p>
    <w:p w14:paraId="47A2C43A" w14:textId="77777777" w:rsidR="0035531B" w:rsidRDefault="0035531B" w:rsidP="0035531B">
      <w:pPr>
        <w:pStyle w:val="Nadpis1-1"/>
      </w:pPr>
      <w:bookmarkStart w:id="0" w:name="_Toc71274491"/>
      <w:bookmarkStart w:id="1" w:name="_Toc389559699"/>
      <w:bookmarkStart w:id="2" w:name="_Toc397429847"/>
      <w:bookmarkStart w:id="3" w:name="_Ref433028040"/>
      <w:bookmarkStart w:id="4" w:name="_Toc1048197"/>
      <w:r>
        <w:lastRenderedPageBreak/>
        <w:t>ÚVODNÍ USTANOVENÍ</w:t>
      </w:r>
      <w:bookmarkEnd w:id="0"/>
    </w:p>
    <w:p w14:paraId="4A4EC8BA"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4B775160"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3B79A67E" w14:textId="77777777" w:rsidR="00652EFD" w:rsidRPr="00652EFD" w:rsidRDefault="00652EFD" w:rsidP="00652EFD">
      <w:pPr>
        <w:pStyle w:val="Text1-1"/>
        <w:rPr>
          <w:b/>
        </w:rPr>
      </w:pPr>
      <w:r w:rsidRPr="00652EFD">
        <w:rPr>
          <w:b/>
        </w:rPr>
        <w:t>Veřejná zakázka na služby je zadávána v otevřeném řízení dle § 56 a násl. ZZVZ.</w:t>
      </w:r>
    </w:p>
    <w:p w14:paraId="44F508B7"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075C1F43"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74280B74"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3F4C513C" w14:textId="77777777"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p>
    <w:p w14:paraId="6DD53A71"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2830047A" w14:textId="4BCC68ED"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552886DF" w14:textId="77777777" w:rsidR="0035531B" w:rsidRDefault="0035531B" w:rsidP="0035531B">
      <w:pPr>
        <w:pStyle w:val="Nadpis1-1"/>
      </w:pPr>
      <w:bookmarkStart w:id="5" w:name="_Toc71274492"/>
      <w:r>
        <w:t>IDENTIFIKAČNÍ ÚDAJE ZADAVATELE</w:t>
      </w:r>
      <w:bookmarkEnd w:id="5"/>
    </w:p>
    <w:p w14:paraId="0ECB0EF4"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F09565F" w14:textId="77777777" w:rsidR="0035531B" w:rsidRDefault="0035531B" w:rsidP="0035531B">
      <w:pPr>
        <w:pStyle w:val="Textbezslovn"/>
        <w:spacing w:after="0"/>
      </w:pPr>
      <w:r>
        <w:t>sídlo: Dlážděná 1003/7, Praha 1</w:t>
      </w:r>
      <w:r w:rsidR="0076241C">
        <w:t>-</w:t>
      </w:r>
      <w:r>
        <w:t xml:space="preserve"> Nové Město, PSČ 110 00</w:t>
      </w:r>
    </w:p>
    <w:p w14:paraId="4443490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455C5E5" w14:textId="77777777" w:rsidR="0035531B" w:rsidRDefault="0035531B" w:rsidP="0035531B">
      <w:pPr>
        <w:pStyle w:val="Textbezslovn"/>
        <w:spacing w:after="0"/>
      </w:pPr>
      <w:r>
        <w:t>IČO: 70994234</w:t>
      </w:r>
    </w:p>
    <w:p w14:paraId="4995C40C" w14:textId="77777777" w:rsidR="0035531B" w:rsidRDefault="0035531B" w:rsidP="0035531B">
      <w:pPr>
        <w:pStyle w:val="Textbezslovn"/>
        <w:spacing w:after="0"/>
      </w:pPr>
      <w:r>
        <w:t>DIČ: CZ70994234</w:t>
      </w:r>
    </w:p>
    <w:p w14:paraId="118EE2BE" w14:textId="77777777" w:rsidR="0035531B" w:rsidRDefault="0035531B" w:rsidP="0035531B">
      <w:pPr>
        <w:pStyle w:val="Textbezslovn"/>
        <w:spacing w:after="0"/>
      </w:pPr>
      <w:r>
        <w:t xml:space="preserve">Identifikátor datové schránky: </w:t>
      </w:r>
      <w:proofErr w:type="spellStart"/>
      <w:r>
        <w:t>uccchjm</w:t>
      </w:r>
      <w:proofErr w:type="spellEnd"/>
    </w:p>
    <w:p w14:paraId="319D5975" w14:textId="77777777" w:rsidR="0045126B" w:rsidRPr="000174E8" w:rsidRDefault="0035531B" w:rsidP="0045126B">
      <w:pPr>
        <w:pStyle w:val="Textbezslovn"/>
        <w:spacing w:after="0"/>
        <w:ind w:left="2127" w:hanging="1390"/>
      </w:pPr>
      <w:r>
        <w:t xml:space="preserve">zastoupená: </w:t>
      </w:r>
      <w:r>
        <w:tab/>
      </w:r>
      <w:r w:rsidR="0045126B" w:rsidRPr="000174E8">
        <w:t xml:space="preserve">Ing. </w:t>
      </w:r>
      <w:r w:rsidR="0045126B">
        <w:t xml:space="preserve">Petr </w:t>
      </w:r>
      <w:proofErr w:type="spellStart"/>
      <w:r w:rsidR="0045126B">
        <w:t>Hofhanzlem</w:t>
      </w:r>
      <w:proofErr w:type="spellEnd"/>
      <w:r w:rsidR="0045126B">
        <w:t>, ředitelem Stavební správy západ</w:t>
      </w:r>
    </w:p>
    <w:p w14:paraId="0B3EDF8E" w14:textId="77777777" w:rsidR="0035531B" w:rsidRDefault="0035531B" w:rsidP="0035531B">
      <w:pPr>
        <w:pStyle w:val="Nadpis1-1"/>
      </w:pPr>
      <w:bookmarkStart w:id="6" w:name="_Toc71274493"/>
      <w:r>
        <w:lastRenderedPageBreak/>
        <w:t>KOMUNIKACE MEZI ZADAVATELEM</w:t>
      </w:r>
      <w:r w:rsidR="00845C50">
        <w:t xml:space="preserve"> a </w:t>
      </w:r>
      <w:r>
        <w:t>DODAVATELEM</w:t>
      </w:r>
      <w:bookmarkEnd w:id="6"/>
      <w:r>
        <w:t xml:space="preserve"> </w:t>
      </w:r>
    </w:p>
    <w:p w14:paraId="0612F560"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w:history="1"/>
      <w:hyperlink r:id="rId11" w:history="1">
        <w:r w:rsidR="003468DC" w:rsidRPr="003468DC">
          <w:rPr>
            <w:rStyle w:val="Hypertextovodkaz"/>
            <w:noProof w:val="0"/>
          </w:rPr>
          <w:t>https://zakazky.s</w:t>
        </w:r>
        <w:r w:rsidR="003468DC" w:rsidRPr="00D01AF3">
          <w:rPr>
            <w:rStyle w:val="Hypertextovodkaz"/>
            <w:noProof w:val="0"/>
          </w:rPr>
          <w:t>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205C0C7D" w14:textId="77777777" w:rsidR="0045126B" w:rsidRDefault="0035531B" w:rsidP="004621A2">
      <w:pPr>
        <w:pStyle w:val="Text1-1"/>
        <w:numPr>
          <w:ilvl w:val="0"/>
          <w:numId w:val="0"/>
        </w:numPr>
        <w:spacing w:after="0"/>
        <w:ind w:left="737"/>
      </w:pPr>
      <w:r>
        <w:t xml:space="preserve">Kontaktní osobou zadavatele pro zadávací řízení je: </w:t>
      </w:r>
      <w:bookmarkStart w:id="7" w:name="_Toc71274494"/>
    </w:p>
    <w:p w14:paraId="0657DC20" w14:textId="77777777" w:rsidR="0045126B" w:rsidRDefault="0045126B" w:rsidP="004621A2">
      <w:pPr>
        <w:pStyle w:val="Text1-1"/>
        <w:numPr>
          <w:ilvl w:val="0"/>
          <w:numId w:val="0"/>
        </w:numPr>
        <w:spacing w:after="0"/>
        <w:ind w:left="737"/>
      </w:pPr>
      <w:r>
        <w:t>Vladimíra Hlídková</w:t>
      </w:r>
    </w:p>
    <w:p w14:paraId="73A45A64" w14:textId="77777777" w:rsidR="0045126B" w:rsidRDefault="0045126B" w:rsidP="0045126B">
      <w:pPr>
        <w:pStyle w:val="Text1-1"/>
        <w:numPr>
          <w:ilvl w:val="0"/>
          <w:numId w:val="0"/>
        </w:numPr>
        <w:spacing w:after="0"/>
        <w:ind w:left="737"/>
      </w:pPr>
      <w:r>
        <w:t>mobil 724 321 788</w:t>
      </w:r>
    </w:p>
    <w:p w14:paraId="032C92F6" w14:textId="77777777" w:rsidR="0045126B" w:rsidRDefault="0045126B" w:rsidP="0045126B">
      <w:pPr>
        <w:pStyle w:val="Text1-1"/>
        <w:numPr>
          <w:ilvl w:val="0"/>
          <w:numId w:val="0"/>
        </w:numPr>
        <w:spacing w:after="0"/>
        <w:ind w:left="737"/>
      </w:pPr>
      <w:r>
        <w:t>e-mail: hlidkova@spravazeleznic.cz</w:t>
      </w:r>
    </w:p>
    <w:p w14:paraId="600E98BE" w14:textId="77777777" w:rsidR="00F01D11" w:rsidRDefault="00F01D11" w:rsidP="0045126B">
      <w:pPr>
        <w:pStyle w:val="Text1-1"/>
        <w:numPr>
          <w:ilvl w:val="0"/>
          <w:numId w:val="0"/>
        </w:numPr>
        <w:spacing w:after="0"/>
        <w:ind w:left="737"/>
      </w:pPr>
    </w:p>
    <w:p w14:paraId="2B06A5C4" w14:textId="77777777" w:rsidR="0045126B" w:rsidRDefault="0045126B" w:rsidP="0045126B">
      <w:pPr>
        <w:pStyle w:val="Text1-1"/>
        <w:numPr>
          <w:ilvl w:val="0"/>
          <w:numId w:val="0"/>
        </w:numPr>
        <w:spacing w:after="0"/>
        <w:ind w:left="737"/>
      </w:pPr>
      <w:r>
        <w:t xml:space="preserve">adresa: </w:t>
      </w:r>
    </w:p>
    <w:p w14:paraId="39121A88" w14:textId="77777777" w:rsidR="0045126B" w:rsidRDefault="0045126B" w:rsidP="0045126B">
      <w:pPr>
        <w:pStyle w:val="Text1-1"/>
        <w:numPr>
          <w:ilvl w:val="0"/>
          <w:numId w:val="0"/>
        </w:numPr>
        <w:spacing w:after="0"/>
        <w:ind w:left="737"/>
      </w:pPr>
      <w:r>
        <w:t>Správa železnic, státní organizace</w:t>
      </w:r>
    </w:p>
    <w:p w14:paraId="0690B471" w14:textId="77777777" w:rsidR="0045126B" w:rsidRDefault="0045126B" w:rsidP="0045126B">
      <w:pPr>
        <w:pStyle w:val="Text1-1"/>
        <w:numPr>
          <w:ilvl w:val="0"/>
          <w:numId w:val="0"/>
        </w:numPr>
        <w:spacing w:after="0"/>
        <w:ind w:left="737"/>
      </w:pPr>
      <w:r>
        <w:t>Stavební správa západ</w:t>
      </w:r>
    </w:p>
    <w:p w14:paraId="78670F24" w14:textId="57E3CA16" w:rsidR="0045126B" w:rsidRDefault="0045126B" w:rsidP="0045126B">
      <w:pPr>
        <w:pStyle w:val="Text1-1"/>
        <w:numPr>
          <w:ilvl w:val="0"/>
          <w:numId w:val="0"/>
        </w:numPr>
        <w:spacing w:after="0"/>
        <w:ind w:left="737"/>
      </w:pPr>
      <w:r w:rsidRPr="00816CCD">
        <w:t>Sokolovská 19</w:t>
      </w:r>
      <w:r w:rsidR="00816CCD" w:rsidRPr="00816CCD">
        <w:t>5</w:t>
      </w:r>
      <w:r w:rsidRPr="00816CCD">
        <w:t>5/</w:t>
      </w:r>
      <w:r w:rsidR="00816CCD" w:rsidRPr="00816CCD">
        <w:t>278</w:t>
      </w:r>
    </w:p>
    <w:p w14:paraId="24BCCBD8" w14:textId="77777777" w:rsidR="0045126B" w:rsidRDefault="0045126B" w:rsidP="0045126B">
      <w:pPr>
        <w:pStyle w:val="Text1-1"/>
        <w:numPr>
          <w:ilvl w:val="0"/>
          <w:numId w:val="0"/>
        </w:numPr>
        <w:spacing w:after="0"/>
        <w:ind w:left="737"/>
      </w:pPr>
      <w:r>
        <w:t>190 00  Praha 9</w:t>
      </w:r>
    </w:p>
    <w:p w14:paraId="79E4E95E" w14:textId="77777777" w:rsidR="0035531B" w:rsidRDefault="0035531B" w:rsidP="0035531B">
      <w:pPr>
        <w:pStyle w:val="Nadpis1-1"/>
      </w:pPr>
      <w:r>
        <w:t>ÚČEL</w:t>
      </w:r>
      <w:r w:rsidR="00845C50">
        <w:t xml:space="preserve"> a </w:t>
      </w:r>
      <w:r>
        <w:t>PŘEDMĚT PLNĚNÍ VEŘEJNÉ ZAKÁZKY</w:t>
      </w:r>
      <w:bookmarkEnd w:id="7"/>
    </w:p>
    <w:p w14:paraId="5DD9BB6D" w14:textId="77777777" w:rsidR="0035531B" w:rsidRPr="00783229" w:rsidRDefault="0035531B" w:rsidP="0035531B">
      <w:pPr>
        <w:pStyle w:val="Text1-1"/>
      </w:pPr>
      <w:r w:rsidRPr="00783229">
        <w:t>Účel veřejné zakázky</w:t>
      </w:r>
    </w:p>
    <w:p w14:paraId="04F81D3E" w14:textId="3123EAE7" w:rsidR="00951479" w:rsidRPr="00783229" w:rsidRDefault="00951479" w:rsidP="00816CCD">
      <w:pPr>
        <w:pStyle w:val="Odstavec1-1a"/>
        <w:spacing w:after="80"/>
      </w:pPr>
      <w:r w:rsidRPr="00783229">
        <w:t xml:space="preserve">Účelem díla je navrhnout a vyprojektovat rekonstrukci TNS pro napájení trakčního vedení soustavou 25kV, 50Hz a pro napájení netrakčních odběrů </w:t>
      </w:r>
      <w:proofErr w:type="spellStart"/>
      <w:r w:rsidRPr="00783229">
        <w:t>LDSž</w:t>
      </w:r>
      <w:proofErr w:type="spellEnd"/>
      <w:r w:rsidRPr="00783229">
        <w:t xml:space="preserve"> 22kV a to pro budoucí stav </w:t>
      </w:r>
      <w:proofErr w:type="spellStart"/>
      <w:r w:rsidRPr="00783229">
        <w:t>zdvoukolejnění</w:t>
      </w:r>
      <w:proofErr w:type="spellEnd"/>
      <w:r w:rsidRPr="00783229">
        <w:t xml:space="preserve"> úseku trati Velký Osek -  Chlumec n. C. – Hradec Králové. Bude zachována vazba na napájení v úseku trati Kolín – Všetaty – Děčín (napájení „</w:t>
      </w:r>
      <w:proofErr w:type="spellStart"/>
      <w:r w:rsidRPr="00783229">
        <w:t>pravobřežky</w:t>
      </w:r>
      <w:proofErr w:type="spellEnd"/>
      <w:r w:rsidRPr="00783229">
        <w:t>“).</w:t>
      </w:r>
    </w:p>
    <w:p w14:paraId="3DA60DA7" w14:textId="2DEE0899" w:rsidR="00A67576" w:rsidRPr="00783229" w:rsidRDefault="00A67576" w:rsidP="00816CCD">
      <w:pPr>
        <w:pStyle w:val="Odstavec1-1a"/>
        <w:spacing w:after="80"/>
      </w:pPr>
      <w:r w:rsidRPr="00783229">
        <w:t>Nová TNS bude navržena v souběhu se stávající měnírnou. Do doby přepnutí na střídavé napájení se tak předpokládá zachování provozu měnírny bez t</w:t>
      </w:r>
      <w:r w:rsidR="00DA5ADA" w:rsidRPr="00783229">
        <w:t>echnických a stavebních zásahů.</w:t>
      </w:r>
    </w:p>
    <w:p w14:paraId="26669F47" w14:textId="552AAE1B" w:rsidR="00A67576" w:rsidRPr="00783229" w:rsidRDefault="00A67576" w:rsidP="00816CCD">
      <w:pPr>
        <w:pStyle w:val="Odstavec1-1a"/>
        <w:spacing w:after="80"/>
      </w:pPr>
      <w:r w:rsidRPr="00783229">
        <w:t xml:space="preserve">TNS Dobšice bude zprovozněná současně s TNS Káranice v ostrovním provozu úseku odbočka </w:t>
      </w:r>
      <w:proofErr w:type="spellStart"/>
      <w:r w:rsidRPr="00783229">
        <w:t>Kanín</w:t>
      </w:r>
      <w:proofErr w:type="spellEnd"/>
      <w:r w:rsidRPr="00783229">
        <w:t xml:space="preserve"> – Chlumec</w:t>
      </w:r>
      <w:r w:rsidR="00DA5ADA" w:rsidRPr="00783229">
        <w:t xml:space="preserve"> nad Cidlinou – Hradec Králové.</w:t>
      </w:r>
    </w:p>
    <w:p w14:paraId="51A9AE8B" w14:textId="38BE86CE" w:rsidR="00A67576" w:rsidRPr="00783229" w:rsidRDefault="00A67576" w:rsidP="00816CCD">
      <w:pPr>
        <w:pStyle w:val="Odstavec1-1a"/>
        <w:spacing w:after="80"/>
      </w:pPr>
      <w:r w:rsidRPr="00783229">
        <w:t xml:space="preserve">V záležitosti konverze je řešena SP Nymbursko, </w:t>
      </w:r>
      <w:proofErr w:type="spellStart"/>
      <w:r w:rsidRPr="00783229">
        <w:t>Královehradecko</w:t>
      </w:r>
      <w:proofErr w:type="spellEnd"/>
      <w:r w:rsidRPr="00783229">
        <w:t xml:space="preserve"> a Pardubicko s návrhem termínů přepínání včetně existence obou napájecích stanic v soustavě 25 </w:t>
      </w:r>
      <w:proofErr w:type="spellStart"/>
      <w:r w:rsidRPr="00783229">
        <w:t>kV</w:t>
      </w:r>
      <w:proofErr w:type="spellEnd"/>
      <w:r w:rsidRPr="00783229">
        <w:t>.</w:t>
      </w:r>
    </w:p>
    <w:p w14:paraId="3D86826E" w14:textId="77777777" w:rsidR="0035531B" w:rsidRPr="00783229" w:rsidRDefault="0035531B" w:rsidP="0035531B">
      <w:pPr>
        <w:pStyle w:val="Text1-1"/>
      </w:pPr>
      <w:r w:rsidRPr="00783229">
        <w:t>Předmět plnění veřejné zakázky</w:t>
      </w:r>
    </w:p>
    <w:p w14:paraId="6C46848F" w14:textId="77777777" w:rsidR="00951479" w:rsidRPr="00783229" w:rsidRDefault="00951479" w:rsidP="00951479">
      <w:pPr>
        <w:pStyle w:val="Text1-1"/>
        <w:numPr>
          <w:ilvl w:val="0"/>
          <w:numId w:val="0"/>
        </w:numPr>
        <w:ind w:left="737"/>
      </w:pPr>
      <w:r w:rsidRPr="00783229">
        <w:t>Předmětem plnění jsou následující činnosti TNS Dobšice nad Cidlinou a TNS Káranice:</w:t>
      </w:r>
    </w:p>
    <w:p w14:paraId="6858508B" w14:textId="77777777" w:rsidR="00951479" w:rsidRPr="00783229" w:rsidRDefault="00951479" w:rsidP="00951479">
      <w:pPr>
        <w:pStyle w:val="Odstavec1-1a"/>
        <w:spacing w:after="80"/>
      </w:pPr>
      <w:r w:rsidRPr="00783229">
        <w:t>Zhotovení Záměru projektu</w:t>
      </w:r>
      <w:r w:rsidRPr="00783229">
        <w:rPr>
          <w:b/>
        </w:rPr>
        <w:t xml:space="preserve"> </w:t>
      </w:r>
      <w:r w:rsidRPr="00783229">
        <w:t>dle Směrnice Ministerstva dopravy ČR č. V</w:t>
      </w:r>
      <w:r w:rsidRPr="00783229">
        <w:noBreakHyphen/>
        <w:t xml:space="preserve">2/2012 „Směrnice upravující postupy Ministerstva dopravy, investorských organizací a Státního fondu dopravní infrastruktury v průběhu přípravy investičních a neinvestičních akcí dopravní infrastruktury, financovaných bez účasti státního rozpočtu“, v platném znění, včetně příloh (dále jen „Směrnice MD V-2/2012“). </w:t>
      </w:r>
    </w:p>
    <w:p w14:paraId="1F16C23C" w14:textId="77777777" w:rsidR="00951479" w:rsidRPr="00783229" w:rsidRDefault="00951479" w:rsidP="00951479">
      <w:pPr>
        <w:pStyle w:val="Odstavec1-1a"/>
        <w:spacing w:after="80"/>
      </w:pPr>
      <w:r w:rsidRPr="00783229">
        <w:t>Zhotovení Doprovodné dokumentace k ZP, která bude zpracována dle požadavků uvedených v těchto ZTP.</w:t>
      </w:r>
      <w:r w:rsidRPr="00783229">
        <w:rPr>
          <w:b/>
        </w:rPr>
        <w:t xml:space="preserve"> </w:t>
      </w:r>
    </w:p>
    <w:p w14:paraId="47263430" w14:textId="77777777" w:rsidR="00951479" w:rsidRPr="00783229" w:rsidRDefault="00951479" w:rsidP="00951479">
      <w:pPr>
        <w:pStyle w:val="Odstavec1-1a"/>
        <w:spacing w:after="80"/>
      </w:pPr>
      <w:r w:rsidRPr="00783229">
        <w:t>Zhotovení Dokumentace pro územní řízení,</w:t>
      </w:r>
      <w:r w:rsidRPr="00783229">
        <w:rPr>
          <w:b/>
        </w:rPr>
        <w:t xml:space="preserve"> </w:t>
      </w:r>
      <w:r w:rsidRPr="00783229">
        <w:t>která specifikuje předmět Díla v takovém rozsahu, aby ji bylo možno projednat v územním řízení, získat pravomocné územní rozhodnutí a na jejím základě bylo možno zpracovat další stupeň dokumentace, vč. dokumentace v režimu D+B.</w:t>
      </w:r>
    </w:p>
    <w:p w14:paraId="1FACFEB7" w14:textId="77777777" w:rsidR="00951479" w:rsidRPr="00783229" w:rsidRDefault="00951479" w:rsidP="00951479">
      <w:pPr>
        <w:pStyle w:val="Odstavec1-1a"/>
        <w:spacing w:after="80"/>
      </w:pPr>
      <w:r w:rsidRPr="00783229">
        <w:t xml:space="preserve">Zpracování a podání žádosti o vydání územního rozhodnutí dle zákona č. 183/2006 Sb. o územním plánování a stavebním řádu (stavební zákon), v platném znění, jehož </w:t>
      </w:r>
      <w:r w:rsidRPr="00783229">
        <w:lastRenderedPageBreak/>
        <w:t>výsledkem bude vydání územního rozhodnutí, územního souhlasu nebo závazného stanoviska orgánu územního plánování. Zhotovitel bude spolupracovat při vydání příslušných rozhodnutí do nabytí jejich právní moci (v případě odevzdání neúplné žádosti, přerušení z důvodů chybějících nebo vadně zpracovaných podkladů se jedná o vadu Díla).</w:t>
      </w:r>
    </w:p>
    <w:p w14:paraId="4AB46DD3" w14:textId="455D94EA" w:rsidR="00951479" w:rsidRPr="00783229" w:rsidRDefault="00951479" w:rsidP="00951479">
      <w:pPr>
        <w:pStyle w:val="Odstavec1-1a"/>
        <w:spacing w:after="80"/>
      </w:pPr>
      <w:r w:rsidRPr="00783229">
        <w:t>Zpracování oznámení záměru dle § 6 (dále jen „oznámení EIA“) a dokumentace (dále jen „dokumentace EIA“) dle § 8 zákona č. 100/2001 Sb. o posuzování vlivů na životní prostředí, v platném znění. Závěr z procesu EIA bude zapracován do DUR.</w:t>
      </w:r>
    </w:p>
    <w:p w14:paraId="2772341C" w14:textId="77777777" w:rsidR="00A67576" w:rsidRDefault="00A67576" w:rsidP="00A67576">
      <w:pPr>
        <w:pStyle w:val="Odstavec1-1a"/>
      </w:pPr>
      <w:r>
        <w:t xml:space="preserve">Součástí povinnosti Zhotovitele je i zajištění strukturovaného </w:t>
      </w:r>
      <w:proofErr w:type="spellStart"/>
      <w:r>
        <w:t>cloudového</w:t>
      </w:r>
      <w:proofErr w:type="spellEnd"/>
      <w:r>
        <w:t xml:space="preserve"> uložiště pro ukládání veškerých dat, které jsou součástí části Doklady, pro tvorbu jejich přehledů a možnost exportu do </w:t>
      </w:r>
      <w:proofErr w:type="spellStart"/>
      <w:r>
        <w:t>xls</w:t>
      </w:r>
      <w:proofErr w:type="spellEnd"/>
      <w:r>
        <w:t xml:space="preserve"> tabulek Zhotovitele. Data budou strukturována minimálně dle členění části Doklady, ke každé dílčí části bude vytvořen přehled s informacemi o již zajištěných dokladech i těch, které se teprve zajištují nebo budou zajišťovány. Minimální rozsah přehledů pro:</w:t>
      </w:r>
    </w:p>
    <w:p w14:paraId="6345F04F" w14:textId="77777777" w:rsidR="00A67576" w:rsidRDefault="00A67576" w:rsidP="00816CCD">
      <w:pPr>
        <w:pStyle w:val="Odrka1-3"/>
      </w:pPr>
      <w:r>
        <w:t>projednání dokumentace na poradách, záznamy a zápisy z porad – pořadové číslo, typ porady, datum, informace o odeslání zápisu zúčastněným,</w:t>
      </w:r>
    </w:p>
    <w:p w14:paraId="0D20F43F" w14:textId="77777777" w:rsidR="00A67576" w:rsidRDefault="00A67576" w:rsidP="00816CCD">
      <w:pPr>
        <w:pStyle w:val="Odrka1-3"/>
      </w:pPr>
      <w:r>
        <w:t xml:space="preserve">projednání se státní správou, dotčenými orgány, dotčenými provozovateli a ostatními účastníky stavebního řízení – pořadové číslo, název subjektu, adresa, datum obeslání, číslo jednací, datum doručení, kladné/kladné s podmínkou/záporné, poznámka, datum doplnění, atd.; Na úložiště budou postupně doplňovány </w:t>
      </w:r>
      <w:proofErr w:type="spellStart"/>
      <w:r>
        <w:t>scany</w:t>
      </w:r>
      <w:proofErr w:type="spellEnd"/>
      <w:r>
        <w:t xml:space="preserve"> žádostí podaných na jednotlivé dotčené orgány, vydaných stanovisek, výzev k doplnění i vlastních doplnění </w:t>
      </w:r>
    </w:p>
    <w:p w14:paraId="4446DDCB" w14:textId="77777777" w:rsidR="00A67576" w:rsidRDefault="00A67576" w:rsidP="00816CCD">
      <w:pPr>
        <w:pStyle w:val="Odrka1-3"/>
      </w:pPr>
      <w:r>
        <w:t>projednání se správci inženýrských sítí – pořadové číslo, název subjektu, adresa, datum obeslání, číslo jednací, datum doručení, kladné/kladné s podmínkou/záporné, poznámka.</w:t>
      </w:r>
    </w:p>
    <w:p w14:paraId="6DB78478" w14:textId="77777777" w:rsidR="00A67576" w:rsidRDefault="00A67576" w:rsidP="00816CCD">
      <w:pPr>
        <w:pStyle w:val="Odrka1-3"/>
      </w:pPr>
      <w:r>
        <w:t>projednání s vlastníky dotčených nemovitostí.</w:t>
      </w:r>
    </w:p>
    <w:p w14:paraId="3461D3A0" w14:textId="77777777" w:rsidR="00A67576" w:rsidRDefault="00A67576" w:rsidP="00816CCD">
      <w:pPr>
        <w:pStyle w:val="Odrka1-3"/>
      </w:pPr>
      <w:r>
        <w:t>dokladová část životního prostředí</w:t>
      </w:r>
    </w:p>
    <w:p w14:paraId="2800677C" w14:textId="77777777" w:rsidR="00A67576" w:rsidRDefault="00A67576" w:rsidP="00A67576">
      <w:pPr>
        <w:pStyle w:val="Odstavec1-1a"/>
      </w:pPr>
      <w:proofErr w:type="spellStart"/>
      <w:r>
        <w:t>Cloudové</w:t>
      </w:r>
      <w:proofErr w:type="spellEnd"/>
      <w:r>
        <w:t xml:space="preserve"> uložiště umožní sledovat aktuální stav projednání i majetkoprávních vztahů. Pro majetkové vypořádání stavby budou na úložiště průběžně ukládány veškeré podklady, jako jsou např. zápisy z projednání, jednotlivé geometrické plány, znalecké posudky, návrhy všech typů smluv. </w:t>
      </w:r>
    </w:p>
    <w:p w14:paraId="3226A94E" w14:textId="328EC907" w:rsidR="00A67576" w:rsidRPr="00783229" w:rsidRDefault="00A67576" w:rsidP="00A67576">
      <w:pPr>
        <w:pStyle w:val="Odstavec1-1a"/>
      </w:pPr>
      <w:r w:rsidRPr="00783229">
        <w:t>Součástí plnění je též vytvoření otevřené složka pro předávání dat mezi Zhotovitelem a Objednatelem.</w:t>
      </w:r>
    </w:p>
    <w:p w14:paraId="06E60C1A"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426AE9C2" w14:textId="77777777" w:rsidR="00652EFD" w:rsidRDefault="00652EFD" w:rsidP="00652EFD">
      <w:pPr>
        <w:pStyle w:val="Text1-1"/>
      </w:pPr>
      <w:r>
        <w:t>Klasifikace předmětu veřejné zakázky</w:t>
      </w:r>
    </w:p>
    <w:p w14:paraId="1A9686AE" w14:textId="77777777" w:rsidR="0045126B" w:rsidRPr="00943927" w:rsidRDefault="0045126B" w:rsidP="0045126B">
      <w:pPr>
        <w:pStyle w:val="Text1-1"/>
        <w:numPr>
          <w:ilvl w:val="0"/>
          <w:numId w:val="0"/>
        </w:numPr>
        <w:spacing w:after="0"/>
        <w:ind w:left="737"/>
        <w:rPr>
          <w:rFonts w:ascii="Verdana" w:hAnsi="Verdana"/>
        </w:rPr>
      </w:pPr>
      <w:r w:rsidRPr="00943927">
        <w:rPr>
          <w:rFonts w:ascii="Verdana" w:hAnsi="Verdana"/>
        </w:rPr>
        <w:t>kód CPV 71322000-1 Technické projekty pro provádění stavebně inženýrských prací</w:t>
      </w:r>
    </w:p>
    <w:p w14:paraId="1BB97477" w14:textId="77777777" w:rsidR="0045126B" w:rsidRPr="00943927" w:rsidRDefault="0045126B" w:rsidP="0045126B">
      <w:pPr>
        <w:pStyle w:val="Text1-1"/>
        <w:numPr>
          <w:ilvl w:val="0"/>
          <w:numId w:val="0"/>
        </w:numPr>
        <w:spacing w:after="0"/>
        <w:ind w:left="737"/>
        <w:rPr>
          <w:rFonts w:ascii="Verdana" w:hAnsi="Verdana"/>
        </w:rPr>
      </w:pPr>
      <w:r w:rsidRPr="00943927">
        <w:rPr>
          <w:rFonts w:ascii="Verdana" w:hAnsi="Verdana"/>
        </w:rPr>
        <w:t>kód CPV 71311230-2 Železniční stavitelství</w:t>
      </w:r>
    </w:p>
    <w:p w14:paraId="34B5B600" w14:textId="77777777" w:rsidR="0045126B" w:rsidRPr="00943927" w:rsidRDefault="0045126B" w:rsidP="0045126B">
      <w:pPr>
        <w:pStyle w:val="Text1-1"/>
        <w:numPr>
          <w:ilvl w:val="0"/>
          <w:numId w:val="0"/>
        </w:numPr>
        <w:spacing w:after="0"/>
        <w:ind w:left="737"/>
      </w:pPr>
      <w:r w:rsidRPr="00943927">
        <w:rPr>
          <w:rFonts w:ascii="Verdana" w:hAnsi="Verdana"/>
        </w:rPr>
        <w:t>kód CPV 71248000-8 Dohled nad projektem a dokument</w:t>
      </w:r>
      <w:r w:rsidRPr="00943927">
        <w:t>ací</w:t>
      </w:r>
    </w:p>
    <w:p w14:paraId="3A13DD64" w14:textId="77777777" w:rsidR="00652EFD" w:rsidRDefault="00652EFD" w:rsidP="00652EFD">
      <w:pPr>
        <w:pStyle w:val="Text1-1"/>
        <w:numPr>
          <w:ilvl w:val="0"/>
          <w:numId w:val="0"/>
        </w:numPr>
        <w:ind w:left="737"/>
      </w:pPr>
      <w:r w:rsidRPr="00943927">
        <w:t>kód CPV 71313400-9 Posouzení vlivu stavby na životní prostředí</w:t>
      </w:r>
    </w:p>
    <w:p w14:paraId="2721126E"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3ACCDC47" w14:textId="77777777" w:rsidR="0035531B" w:rsidRDefault="0035531B" w:rsidP="006F6B09">
      <w:pPr>
        <w:pStyle w:val="Nadpis1-1"/>
      </w:pPr>
      <w:bookmarkStart w:id="8" w:name="_Toc71274495"/>
      <w:r>
        <w:t>ZDROJE FINANCOVÁNÍ</w:t>
      </w:r>
      <w:r w:rsidR="00845C50">
        <w:t xml:space="preserve"> a </w:t>
      </w:r>
      <w:r>
        <w:t>PŘEDPOKLÁDANÁ HODNOTA VEŘEJNÉ ZAKÁZKY</w:t>
      </w:r>
      <w:bookmarkEnd w:id="8"/>
    </w:p>
    <w:p w14:paraId="602B7339" w14:textId="77777777" w:rsidR="0035531B" w:rsidRDefault="00CE693B" w:rsidP="0035531B">
      <w:pPr>
        <w:pStyle w:val="Text1-1"/>
      </w:pPr>
      <w:r>
        <w:t xml:space="preserve">U této </w:t>
      </w:r>
      <w:r w:rsidR="00D83122">
        <w:t xml:space="preserve">veřejné </w:t>
      </w:r>
      <w:r>
        <w:t>zakázky se předpokládá, že bude financována z prostředků České republiky - Státního fondu dopravní infrastruktury</w:t>
      </w:r>
      <w:r w:rsidR="0035531B">
        <w:t>.</w:t>
      </w:r>
    </w:p>
    <w:p w14:paraId="7DF02CF7" w14:textId="77777777" w:rsidR="0035531B" w:rsidRPr="00483D00" w:rsidRDefault="0035531B" w:rsidP="0035531B">
      <w:pPr>
        <w:pStyle w:val="Text1-1"/>
      </w:pPr>
      <w:r w:rsidRPr="00483D00">
        <w:t>Konečným příjemcem prostředků ze zdrojů uvedených</w:t>
      </w:r>
      <w:r w:rsidR="00092CC9" w:rsidRPr="00483D00">
        <w:t xml:space="preserve"> v </w:t>
      </w:r>
      <w:r w:rsidRPr="00483D00">
        <w:t>článku 5.1 těchto Pokynů je Správa železni</w:t>
      </w:r>
      <w:r w:rsidR="00040961" w:rsidRPr="00483D00">
        <w:t>c</w:t>
      </w:r>
      <w:r w:rsidRPr="00483D00">
        <w:t>, státní organizace, se sídlem Praha 1</w:t>
      </w:r>
      <w:r w:rsidR="0076241C" w:rsidRPr="00483D00">
        <w:t>-</w:t>
      </w:r>
      <w:r w:rsidRPr="00483D00">
        <w:t xml:space="preserve"> Nové Město, Dlážděná 1003/7, PSČ 110 00 (zadavatel).</w:t>
      </w:r>
    </w:p>
    <w:p w14:paraId="01FA0914" w14:textId="77777777" w:rsidR="0045126B" w:rsidRPr="00483D00" w:rsidRDefault="0035531B" w:rsidP="0054512A">
      <w:pPr>
        <w:pStyle w:val="Text1-1"/>
        <w:tabs>
          <w:tab w:val="left" w:pos="4536"/>
          <w:tab w:val="left" w:pos="5245"/>
        </w:tabs>
      </w:pPr>
      <w:r w:rsidRPr="00483D00">
        <w:lastRenderedPageBreak/>
        <w:t>Předpokláda</w:t>
      </w:r>
      <w:r w:rsidR="0045126B" w:rsidRPr="00483D00">
        <w:t>ná hodnota veřejné zakázky činí:</w:t>
      </w:r>
      <w:r w:rsidR="0045126B" w:rsidRPr="00483D00">
        <w:tab/>
      </w:r>
      <w:r w:rsidR="0045126B" w:rsidRPr="00483D00">
        <w:rPr>
          <w:b/>
        </w:rPr>
        <w:t>14 080 000,-</w:t>
      </w:r>
      <w:r w:rsidR="0045126B" w:rsidRPr="00483D00">
        <w:t xml:space="preserve"> </w:t>
      </w:r>
      <w:r w:rsidR="0045126B" w:rsidRPr="00483D00">
        <w:rPr>
          <w:b/>
        </w:rPr>
        <w:t>Kč</w:t>
      </w:r>
      <w:r w:rsidR="0045126B" w:rsidRPr="00483D00">
        <w:t xml:space="preserve"> (bez</w:t>
      </w:r>
      <w:r w:rsidR="0054512A" w:rsidRPr="00483D00">
        <w:t xml:space="preserve"> DPH)</w:t>
      </w:r>
    </w:p>
    <w:p w14:paraId="703AF5CA" w14:textId="77777777" w:rsidR="0045126B" w:rsidRPr="00483D00" w:rsidRDefault="0045126B" w:rsidP="0054512A">
      <w:pPr>
        <w:pStyle w:val="Text1-1"/>
        <w:numPr>
          <w:ilvl w:val="0"/>
          <w:numId w:val="0"/>
        </w:numPr>
        <w:tabs>
          <w:tab w:val="left" w:pos="4536"/>
          <w:tab w:val="left" w:pos="5245"/>
        </w:tabs>
        <w:ind w:left="737"/>
      </w:pPr>
      <w:r w:rsidRPr="00483D00">
        <w:t>Z toho:</w:t>
      </w:r>
    </w:p>
    <w:p w14:paraId="20F44910" w14:textId="77777777" w:rsidR="0035531B" w:rsidRPr="00483D00" w:rsidRDefault="0045126B" w:rsidP="0054512A">
      <w:pPr>
        <w:pStyle w:val="Text1-1"/>
        <w:numPr>
          <w:ilvl w:val="0"/>
          <w:numId w:val="0"/>
        </w:numPr>
        <w:tabs>
          <w:tab w:val="left" w:pos="4536"/>
          <w:tab w:val="left" w:pos="5245"/>
        </w:tabs>
        <w:ind w:left="737"/>
      </w:pPr>
      <w:r w:rsidRPr="00483D00">
        <w:t xml:space="preserve">Rekonstrukce TNS Dobšice na </w:t>
      </w:r>
      <w:proofErr w:type="gramStart"/>
      <w:r w:rsidRPr="00483D00">
        <w:t>Cidlinou</w:t>
      </w:r>
      <w:proofErr w:type="gramEnd"/>
      <w:r w:rsidR="0054512A" w:rsidRPr="00483D00">
        <w:tab/>
      </w:r>
      <w:r w:rsidRPr="00483D00">
        <w:tab/>
      </w:r>
      <w:r w:rsidR="004621A2" w:rsidRPr="00483D00">
        <w:t xml:space="preserve">  </w:t>
      </w:r>
      <w:r w:rsidR="004621A2" w:rsidRPr="00483D00">
        <w:rPr>
          <w:b/>
        </w:rPr>
        <w:t>7 040 000,-</w:t>
      </w:r>
      <w:r w:rsidR="0035531B" w:rsidRPr="00483D00">
        <w:t xml:space="preserve"> </w:t>
      </w:r>
      <w:r w:rsidR="0035531B" w:rsidRPr="00483D00">
        <w:rPr>
          <w:b/>
        </w:rPr>
        <w:t>Kč</w:t>
      </w:r>
      <w:r w:rsidR="004621A2" w:rsidRPr="00483D00">
        <w:t xml:space="preserve"> (bez DPH)</w:t>
      </w:r>
    </w:p>
    <w:p w14:paraId="56A3ACF9" w14:textId="77777777" w:rsidR="0054512A" w:rsidRPr="00483D00" w:rsidRDefault="0054512A" w:rsidP="0054512A">
      <w:pPr>
        <w:pStyle w:val="Text1-1"/>
        <w:numPr>
          <w:ilvl w:val="0"/>
          <w:numId w:val="0"/>
        </w:numPr>
        <w:tabs>
          <w:tab w:val="left" w:pos="4536"/>
          <w:tab w:val="left" w:pos="5245"/>
        </w:tabs>
        <w:ind w:left="737"/>
      </w:pPr>
      <w:r w:rsidRPr="00483D00">
        <w:t>Rekonstrukce TNS Káranice</w:t>
      </w:r>
      <w:r w:rsidRPr="00483D00">
        <w:tab/>
      </w:r>
      <w:r w:rsidRPr="00483D00">
        <w:tab/>
        <w:t xml:space="preserve">  </w:t>
      </w:r>
      <w:r w:rsidRPr="00483D00">
        <w:rPr>
          <w:b/>
        </w:rPr>
        <w:t>7 040 000,-</w:t>
      </w:r>
      <w:r w:rsidRPr="00483D00">
        <w:t xml:space="preserve"> </w:t>
      </w:r>
      <w:r w:rsidRPr="00483D00">
        <w:rPr>
          <w:b/>
        </w:rPr>
        <w:t>Kč</w:t>
      </w:r>
      <w:r w:rsidRPr="00483D00">
        <w:t xml:space="preserve"> (bez DPH)</w:t>
      </w:r>
    </w:p>
    <w:p w14:paraId="602FB535" w14:textId="77777777" w:rsidR="0035531B" w:rsidRPr="00483D00" w:rsidRDefault="0035531B" w:rsidP="006F6B09">
      <w:pPr>
        <w:pStyle w:val="Nadpis1-1"/>
      </w:pPr>
      <w:bookmarkStart w:id="9" w:name="_Toc71274496"/>
      <w:r w:rsidRPr="00483D00">
        <w:t>OBSAH ZADÁVACÍ DOKUMENTACE</w:t>
      </w:r>
      <w:bookmarkEnd w:id="9"/>
      <w:r w:rsidRPr="00483D00">
        <w:t xml:space="preserve"> </w:t>
      </w:r>
    </w:p>
    <w:p w14:paraId="2147898C"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50748AC9"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21FD3370"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09AB112E" w14:textId="77777777" w:rsidR="00ED116C" w:rsidRDefault="00ED116C" w:rsidP="00ED116C">
      <w:pPr>
        <w:pStyle w:val="Textbezslovn"/>
        <w:tabs>
          <w:tab w:val="left" w:pos="1701"/>
        </w:tabs>
        <w:ind w:left="1701" w:hanging="964"/>
      </w:pPr>
      <w:r>
        <w:t>Část 2</w:t>
      </w:r>
      <w:r>
        <w:tab/>
        <w:t>Pokyny pro dodavatele</w:t>
      </w:r>
    </w:p>
    <w:p w14:paraId="02BEBBC0"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6A356467"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1D59B158" w14:textId="77777777" w:rsidR="00ED116C" w:rsidRDefault="00ED116C" w:rsidP="00ED116C">
      <w:pPr>
        <w:pStyle w:val="Text1-1"/>
        <w:numPr>
          <w:ilvl w:val="0"/>
          <w:numId w:val="0"/>
        </w:numPr>
        <w:spacing w:after="0"/>
        <w:ind w:left="737"/>
      </w:pPr>
      <w:r>
        <w:t>Samostatně uveřejňované přílohy:</w:t>
      </w:r>
    </w:p>
    <w:p w14:paraId="14F532FF" w14:textId="77777777" w:rsidR="00ED116C" w:rsidRDefault="00ED116C" w:rsidP="00ED116C">
      <w:pPr>
        <w:pStyle w:val="Textbezslovn"/>
        <w:tabs>
          <w:tab w:val="left" w:pos="1701"/>
        </w:tabs>
        <w:spacing w:after="0"/>
        <w:ind w:left="1701" w:hanging="964"/>
      </w:pPr>
      <w:r>
        <w:t>Část 2</w:t>
      </w:r>
      <w:r>
        <w:tab/>
        <w:t>Obchodní podmínky</w:t>
      </w:r>
    </w:p>
    <w:p w14:paraId="1DB212B1"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5383D0AA" w14:textId="77777777" w:rsidR="00ED116C" w:rsidRDefault="00ED116C" w:rsidP="00ED116C">
      <w:pPr>
        <w:pStyle w:val="Textbezslovn"/>
        <w:tabs>
          <w:tab w:val="left" w:pos="1701"/>
        </w:tabs>
        <w:spacing w:after="0"/>
        <w:ind w:left="1701" w:hanging="964"/>
      </w:pPr>
      <w:r>
        <w:t>Část 4</w:t>
      </w:r>
      <w:r>
        <w:tab/>
        <w:t xml:space="preserve">Všeobecné technické podmínky </w:t>
      </w:r>
    </w:p>
    <w:p w14:paraId="02E8E4BA" w14:textId="77777777" w:rsidR="00ED116C" w:rsidRDefault="00ED116C" w:rsidP="00ED116C">
      <w:pPr>
        <w:pStyle w:val="Textbezslovn"/>
        <w:tabs>
          <w:tab w:val="left" w:pos="1701"/>
        </w:tabs>
        <w:ind w:left="1701" w:hanging="964"/>
      </w:pPr>
      <w:r>
        <w:t>Část 5</w:t>
      </w:r>
      <w:r>
        <w:tab/>
        <w:t xml:space="preserve">Zvláštní technické podmínky </w:t>
      </w:r>
      <w:r>
        <w:tab/>
      </w:r>
    </w:p>
    <w:p w14:paraId="3B9B5451"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50FE695D" w14:textId="1F981337" w:rsidR="00483D00" w:rsidRDefault="00483D00" w:rsidP="00483D00">
      <w:pPr>
        <w:pStyle w:val="Text2-1"/>
        <w:numPr>
          <w:ilvl w:val="0"/>
          <w:numId w:val="0"/>
        </w:numPr>
        <w:ind w:left="737"/>
      </w:pPr>
      <w:r w:rsidRPr="006F58D8">
        <w:t xml:space="preserve">Studie „Koncepce přechodu na jednotnou napájecí soustavu ve vazbě na priority programového období 2014-2020 a naplnění požadavků TSI ENE“, SUDOP Praha a.s. 10/2016, schválená CK MD </w:t>
      </w:r>
      <w:proofErr w:type="gramStart"/>
      <w:r w:rsidRPr="006F58D8">
        <w:t>20.12.2016</w:t>
      </w:r>
      <w:proofErr w:type="gramEnd"/>
      <w:r w:rsidRPr="00783229">
        <w:t>.</w:t>
      </w:r>
    </w:p>
    <w:p w14:paraId="2825E93E" w14:textId="6E455C06" w:rsidR="00B9676B" w:rsidRDefault="00B9676B" w:rsidP="00483D00">
      <w:pPr>
        <w:pStyle w:val="Text2-1"/>
        <w:numPr>
          <w:ilvl w:val="0"/>
          <w:numId w:val="0"/>
        </w:numPr>
        <w:ind w:left="737"/>
      </w:pPr>
      <w:r>
        <w:t xml:space="preserve">Studie proveditelnosti změny trakce z DC 3 </w:t>
      </w:r>
      <w:proofErr w:type="spellStart"/>
      <w:r>
        <w:t>kV</w:t>
      </w:r>
      <w:proofErr w:type="spellEnd"/>
      <w:r>
        <w:t xml:space="preserve"> na AC 25 </w:t>
      </w:r>
      <w:proofErr w:type="spellStart"/>
      <w:r>
        <w:t>kV</w:t>
      </w:r>
      <w:proofErr w:type="spellEnd"/>
      <w:r>
        <w:t>, 50 HZ v oblasti „Nymbursko, Královéhradecko a Pardubicko“ – Souhrnná část a vyhodnocení.</w:t>
      </w:r>
    </w:p>
    <w:p w14:paraId="6FCC2D97" w14:textId="039F09A8" w:rsidR="00B9676B" w:rsidRDefault="00B9676B" w:rsidP="00B9676B">
      <w:pPr>
        <w:pStyle w:val="Text2-1"/>
        <w:numPr>
          <w:ilvl w:val="0"/>
          <w:numId w:val="0"/>
        </w:numPr>
        <w:ind w:left="737"/>
      </w:pPr>
      <w:r>
        <w:t xml:space="preserve">Studie proveditelnosti změny trakce z DC 3 </w:t>
      </w:r>
      <w:proofErr w:type="spellStart"/>
      <w:r>
        <w:t>kV</w:t>
      </w:r>
      <w:proofErr w:type="spellEnd"/>
      <w:r>
        <w:t xml:space="preserve"> na AC 25 </w:t>
      </w:r>
      <w:proofErr w:type="spellStart"/>
      <w:r>
        <w:t>kV</w:t>
      </w:r>
      <w:proofErr w:type="spellEnd"/>
      <w:r>
        <w:t>, 50 HZ v oblasti „Nymbursko, Královéhradecko a Pardubicko“ – Energetické výpočty.</w:t>
      </w:r>
    </w:p>
    <w:p w14:paraId="02B602C2" w14:textId="77777777" w:rsidR="005A3D2F" w:rsidRPr="00483D00" w:rsidRDefault="0035531B" w:rsidP="00845C50">
      <w:pPr>
        <w:pStyle w:val="Text1-1"/>
        <w:spacing w:after="0"/>
        <w:rPr>
          <w:rStyle w:val="Hypertextovodkaz"/>
          <w:noProof w:val="0"/>
          <w:color w:val="auto"/>
          <w:u w:val="none"/>
        </w:rPr>
      </w:pPr>
      <w:r w:rsidRPr="00483D00">
        <w:t>Zadávací dokumentace je přístupná na profilu zadavatele</w:t>
      </w:r>
      <w:r w:rsidR="005A3D2F" w:rsidRPr="00483D00">
        <w:t xml:space="preserve"> </w:t>
      </w:r>
      <w:hyperlink r:id="rId12" w:history="1">
        <w:r w:rsidR="003468DC" w:rsidRPr="00483D00">
          <w:rPr>
            <w:rStyle w:val="Hypertextovodkaz"/>
            <w:noProof w:val="0"/>
          </w:rPr>
          <w:t>https://zakazky.spravazeleznic.cz/</w:t>
        </w:r>
      </w:hyperlink>
      <w:r w:rsidRPr="00483D00">
        <w:t>,</w:t>
      </w:r>
      <w:r w:rsidR="00845C50" w:rsidRPr="00483D00">
        <w:t xml:space="preserve"> s </w:t>
      </w:r>
      <w:r w:rsidRPr="00483D00">
        <w:t>výjimkou oznámení</w:t>
      </w:r>
      <w:r w:rsidR="00092CC9" w:rsidRPr="00483D00">
        <w:t xml:space="preserve"> o </w:t>
      </w:r>
      <w:r w:rsidRPr="00483D00">
        <w:t>zahájení zadávacího řízení – veřejné služby, které je dostupné</w:t>
      </w:r>
      <w:r w:rsidR="00845C50" w:rsidRPr="00483D00">
        <w:t xml:space="preserve"> </w:t>
      </w:r>
      <w:r w:rsidRPr="00483D00">
        <w:t>na stránkách Věstníku veřejných zakázek dostupných z:</w:t>
      </w:r>
      <w:r w:rsidR="00845C50" w:rsidRPr="00483D00">
        <w:t xml:space="preserve"> </w:t>
      </w:r>
      <w:hyperlink r:id="rId13" w:history="1">
        <w:r w:rsidR="005A3D2F" w:rsidRPr="00483D00">
          <w:rPr>
            <w:rStyle w:val="Hypertextovodkaz"/>
            <w:noProof w:val="0"/>
          </w:rPr>
          <w:t>https://vestnikverejnychzakazek.cz/</w:t>
        </w:r>
      </w:hyperlink>
    </w:p>
    <w:p w14:paraId="1B947816" w14:textId="77777777" w:rsidR="00483D00" w:rsidRPr="00483D00" w:rsidRDefault="00483D00" w:rsidP="00483D00">
      <w:pPr>
        <w:pStyle w:val="Text1-1"/>
        <w:numPr>
          <w:ilvl w:val="0"/>
          <w:numId w:val="0"/>
        </w:numPr>
        <w:spacing w:after="0"/>
        <w:ind w:left="737"/>
      </w:pPr>
    </w:p>
    <w:p w14:paraId="29CFB2E5" w14:textId="77777777" w:rsidR="005A3D2F" w:rsidRPr="0013496A" w:rsidRDefault="0035531B" w:rsidP="005A3D2F">
      <w:pPr>
        <w:pStyle w:val="Text1-1"/>
        <w:spacing w:after="0"/>
      </w:pPr>
      <w:r w:rsidRPr="00483D00">
        <w:t xml:space="preserve">Zadavatel umožňuje dodavateli přístup ke všem svým interním předpisům následujícím způsobem: </w:t>
      </w:r>
      <w:hyperlink r:id="rId14" w:history="1">
        <w:r w:rsidR="005A3D2F" w:rsidRPr="00483D00">
          <w:rPr>
            <w:rStyle w:val="Hypertextovodkaz"/>
            <w:noProof w:val="0"/>
          </w:rPr>
          <w:t>http://www.tudc.cz/</w:t>
        </w:r>
      </w:hyperlink>
      <w:r w:rsidR="005A3D2F" w:rsidRPr="00483D00">
        <w:t xml:space="preserve"> nebo</w:t>
      </w:r>
      <w:r w:rsidR="004137A8" w:rsidRPr="00483D00">
        <w:t xml:space="preserve"> </w:t>
      </w:r>
      <w:hyperlink r:id="rId15" w:history="1">
        <w:r w:rsidR="0057765F" w:rsidRPr="00483D00">
          <w:rPr>
            <w:rStyle w:val="Hypertextovodkaz"/>
            <w:noProof w:val="0"/>
          </w:rPr>
          <w:t>https://www.spravazeleznic.cz/</w:t>
        </w:r>
      </w:hyperlink>
      <w:r w:rsidR="00FB6F6A" w:rsidRPr="00483D00">
        <w:t xml:space="preserve"> </w:t>
      </w:r>
      <w:r w:rsidR="004137A8" w:rsidRPr="00483D00">
        <w:t xml:space="preserve">(v sekci „O </w:t>
      </w:r>
      <w:proofErr w:type="gramStart"/>
      <w:r w:rsidR="004137A8" w:rsidRPr="00483D00">
        <w:t>nás“ –&gt; „Vnitřní</w:t>
      </w:r>
      <w:proofErr w:type="gramEnd"/>
      <w:r w:rsidR="004137A8" w:rsidRPr="00483D00">
        <w:t xml:space="preserve"> předpisy“ odkaz „</w:t>
      </w:r>
      <w:r w:rsidR="004137A8">
        <w:t>Dokumenty a předpisy“).</w:t>
      </w:r>
    </w:p>
    <w:p w14:paraId="200ECFF0" w14:textId="77777777" w:rsidR="0035531B" w:rsidRDefault="0035531B" w:rsidP="005A3D2F">
      <w:pPr>
        <w:pStyle w:val="Text1-1"/>
        <w:numPr>
          <w:ilvl w:val="0"/>
          <w:numId w:val="0"/>
        </w:numPr>
        <w:spacing w:after="0"/>
        <w:ind w:left="737"/>
      </w:pPr>
    </w:p>
    <w:p w14:paraId="734BEE5F" w14:textId="77777777"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43049797" w14:textId="77777777" w:rsidR="00483D00" w:rsidRDefault="00ED116C" w:rsidP="0035531B">
      <w:pPr>
        <w:pStyle w:val="Text1-1"/>
      </w:pPr>
      <w:r w:rsidRPr="00ED116C">
        <w:t>Zadavatel sděluje, že následující části zadávací dokumentace vypracovala osoba odlišná od zadavatele, a to:</w:t>
      </w:r>
      <w:r w:rsidR="00483D00">
        <w:t xml:space="preserve"> </w:t>
      </w:r>
    </w:p>
    <w:p w14:paraId="2238570C" w14:textId="77777777" w:rsidR="00483D00" w:rsidRDefault="00483D00" w:rsidP="00120600">
      <w:pPr>
        <w:pStyle w:val="Text1-1"/>
        <w:numPr>
          <w:ilvl w:val="0"/>
          <w:numId w:val="0"/>
        </w:numPr>
        <w:spacing w:after="0"/>
        <w:ind w:left="737"/>
      </w:pPr>
      <w:r>
        <w:t>SUDOP PRAHA a.s., Olšanská 1a, 130 80 Praha 3</w:t>
      </w:r>
    </w:p>
    <w:p w14:paraId="66701D02" w14:textId="77777777" w:rsidR="001D6E71" w:rsidRDefault="00ED116C" w:rsidP="00120600">
      <w:pPr>
        <w:pStyle w:val="Text1-1"/>
        <w:numPr>
          <w:ilvl w:val="0"/>
          <w:numId w:val="0"/>
        </w:numPr>
        <w:spacing w:after="0"/>
        <w:ind w:left="737"/>
      </w:pPr>
      <w:r w:rsidRPr="00120600">
        <w:t>IČO</w:t>
      </w:r>
      <w:r w:rsidR="00483D00" w:rsidRPr="00120600">
        <w:t xml:space="preserve"> 25793349</w:t>
      </w:r>
      <w:r w:rsidRPr="001D6E71">
        <w:rPr>
          <w:highlight w:val="green"/>
        </w:rPr>
        <w:t xml:space="preserve"> </w:t>
      </w:r>
    </w:p>
    <w:p w14:paraId="7615B1A9" w14:textId="77777777" w:rsidR="00120600" w:rsidRDefault="00120600" w:rsidP="00120600">
      <w:pPr>
        <w:pStyle w:val="Text1-1"/>
        <w:numPr>
          <w:ilvl w:val="0"/>
          <w:numId w:val="0"/>
        </w:numPr>
        <w:spacing w:after="0"/>
        <w:ind w:left="737"/>
      </w:pPr>
    </w:p>
    <w:p w14:paraId="394D9BBA" w14:textId="77777777" w:rsidR="0035531B" w:rsidRDefault="0035531B" w:rsidP="00120600">
      <w:pPr>
        <w:pStyle w:val="Text1-1"/>
        <w:spacing w:after="0"/>
      </w:pPr>
      <w:r>
        <w:t>Pro vyloučení pochybností zadavatel uvádí, že ohledně této veřejné zakázky nevedl předběžné tržní konzultace.</w:t>
      </w:r>
    </w:p>
    <w:p w14:paraId="715C07CF" w14:textId="77777777" w:rsidR="0035531B" w:rsidRDefault="0035531B" w:rsidP="00CC4380">
      <w:pPr>
        <w:pStyle w:val="Nadpis1-1"/>
      </w:pPr>
      <w:bookmarkStart w:id="10" w:name="_Toc71274497"/>
      <w:r>
        <w:lastRenderedPageBreak/>
        <w:t>VYSVĚTLENÍ, ZMĚNY</w:t>
      </w:r>
      <w:r w:rsidR="00845C50">
        <w:t xml:space="preserve"> a </w:t>
      </w:r>
      <w:r>
        <w:t>DOPLNĚNÍ ZADÁVACÍ DOKUMENTACE</w:t>
      </w:r>
      <w:bookmarkEnd w:id="10"/>
      <w:r>
        <w:t xml:space="preserve"> </w:t>
      </w:r>
    </w:p>
    <w:p w14:paraId="72A476D9"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3468DC" w:rsidRPr="008455A5">
          <w:rPr>
            <w:rStyle w:val="Hypertextovodkaz"/>
            <w:noProof w:val="0"/>
          </w:rPr>
          <w:t>https://zakazky.s</w:t>
        </w:r>
        <w:r w:rsidR="003468DC">
          <w:rPr>
            <w:rStyle w:val="Hypertextovodkaz"/>
            <w:noProof w:val="0"/>
          </w:rPr>
          <w:t>pravazeleznic</w:t>
        </w:r>
        <w:r w:rsidR="003468DC" w:rsidRPr="008455A5">
          <w:rPr>
            <w:rStyle w:val="Hypertextovodkaz"/>
            <w:noProof w:val="0"/>
          </w:rPr>
          <w:t>.cz/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vysvětlení zadávací dokumentace odpovídat pouze prostřednictvím elektronického nástroje E-ZAK na adrese</w:t>
      </w:r>
      <w:r w:rsidR="00FB6F6A">
        <w:t xml:space="preserve">: </w:t>
      </w:r>
      <w:hyperlink r:id="rId17" w:history="1">
        <w:r w:rsidR="003468DC" w:rsidRPr="008455A5">
          <w:rPr>
            <w:rStyle w:val="Hypertextovodkaz"/>
            <w:noProof w:val="0"/>
          </w:rPr>
          <w:t>https://zakazky.s</w:t>
        </w:r>
        <w:r w:rsidR="003468DC">
          <w:rPr>
            <w:rStyle w:val="Hypertextovodkaz"/>
            <w:noProof w:val="0"/>
          </w:rPr>
          <w:t>pravazeleznic</w:t>
        </w:r>
        <w:r w:rsidR="003468DC" w:rsidRPr="008455A5">
          <w:rPr>
            <w:rStyle w:val="Hypertextovodkaz"/>
            <w:noProof w:val="0"/>
          </w:rPr>
          <w:t>.cz/</w:t>
        </w:r>
      </w:hyperlink>
      <w:r w:rsidR="00FB6F6A">
        <w:t>.</w:t>
      </w:r>
      <w:r>
        <w:t xml:space="preserve">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2A705D57" w14:textId="77777777"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33B9ABD9"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7502641E" w14:textId="77777777" w:rsidR="0035531B" w:rsidRDefault="0035531B" w:rsidP="00CC4380">
      <w:pPr>
        <w:pStyle w:val="Nadpis1-1"/>
      </w:pPr>
      <w:bookmarkStart w:id="11" w:name="_Toc71274498"/>
      <w:r>
        <w:t>POŽADAVKY ZADAVATELE NA KVALIFIKACI</w:t>
      </w:r>
      <w:bookmarkEnd w:id="11"/>
    </w:p>
    <w:p w14:paraId="77C7CD41"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471A2848" w14:textId="77777777" w:rsidR="0035531B" w:rsidRPr="00CC4380" w:rsidRDefault="0035531B" w:rsidP="0035531B">
      <w:pPr>
        <w:pStyle w:val="Text1-1"/>
        <w:rPr>
          <w:rStyle w:val="Tun9b"/>
        </w:rPr>
      </w:pPr>
      <w:r w:rsidRPr="00CC4380">
        <w:rPr>
          <w:rStyle w:val="Tun9b"/>
        </w:rPr>
        <w:t>Prokázání splnění základní způsobilosti:</w:t>
      </w:r>
    </w:p>
    <w:p w14:paraId="51881AC3"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D77850D" w14:textId="77777777" w:rsidR="0035531B" w:rsidRDefault="0035531B" w:rsidP="00092CC9">
      <w:pPr>
        <w:pStyle w:val="Odrka1-1"/>
      </w:pPr>
      <w:proofErr w:type="gramStart"/>
      <w:r>
        <w:t>Způsobilým</w:t>
      </w:r>
      <w:proofErr w:type="gramEnd"/>
      <w:r>
        <w:t xml:space="preserve"> není dodavatel, </w:t>
      </w:r>
      <w:proofErr w:type="gramStart"/>
      <w:r>
        <w:t>který</w:t>
      </w:r>
      <w:proofErr w:type="gramEnd"/>
    </w:p>
    <w:p w14:paraId="1D38383D"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0D24106"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6D1533E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174417D"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440130E7" w14:textId="77777777" w:rsidR="0035531B" w:rsidRDefault="0035531B" w:rsidP="00CC4380">
      <w:pPr>
        <w:pStyle w:val="Odstavec1-2i"/>
      </w:pPr>
      <w:r>
        <w:lastRenderedPageBreak/>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7CBDD53F" w14:textId="77777777" w:rsidR="0035531B" w:rsidRDefault="0035531B" w:rsidP="00092CC9">
      <w:pPr>
        <w:pStyle w:val="Odrka1-1"/>
      </w:pPr>
      <w:r>
        <w:t xml:space="preserve">Způsob prokázání základní způsobilosti: </w:t>
      </w:r>
    </w:p>
    <w:p w14:paraId="19AACF18"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48D79346"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139D02E" w14:textId="77777777" w:rsidR="0035531B" w:rsidRDefault="0035531B" w:rsidP="00CC4380">
      <w:pPr>
        <w:pStyle w:val="Odrka1-2-"/>
      </w:pPr>
      <w:r>
        <w:t>potvrzení příslušného finančního úřadu ve vztahu</w:t>
      </w:r>
      <w:r w:rsidR="00BC6D2B">
        <w:t xml:space="preserve"> k </w:t>
      </w:r>
      <w:r>
        <w:t>§ 74 odst. 1 písm. b) ZZVZ;</w:t>
      </w:r>
    </w:p>
    <w:p w14:paraId="71F42FD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3FDBBDEB" w14:textId="77777777" w:rsidR="0035531B" w:rsidRDefault="0035531B" w:rsidP="00CC4380">
      <w:pPr>
        <w:pStyle w:val="Odrka1-2-"/>
      </w:pPr>
      <w:r>
        <w:t>písemného čestného prohlášení ve vztahu</w:t>
      </w:r>
      <w:r w:rsidR="00BC6D2B">
        <w:t xml:space="preserve"> k </w:t>
      </w:r>
      <w:r>
        <w:t xml:space="preserve">§ 74 odst. 1 písm. c) ZZVZ; </w:t>
      </w:r>
    </w:p>
    <w:p w14:paraId="6C11BB68"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7F4F7937"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6EA3DA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034CD1B8"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3D0CF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35163857" w14:textId="77777777" w:rsidR="0035531B" w:rsidRPr="00CC4380" w:rsidRDefault="0035531B" w:rsidP="0035531B">
      <w:pPr>
        <w:pStyle w:val="Text1-1"/>
        <w:rPr>
          <w:rStyle w:val="Tun9b"/>
        </w:rPr>
      </w:pPr>
      <w:r w:rsidRPr="00CC4380">
        <w:rPr>
          <w:rStyle w:val="Tun9b"/>
        </w:rPr>
        <w:t>Prokázání splnění profesní způsobilosti:</w:t>
      </w:r>
    </w:p>
    <w:p w14:paraId="307C39CD"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8C22FF0"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A56A4F" w:rsidRPr="005F069D">
        <w:t>pokud jiné právní předpisy takové oprávnění vyžadují</w:t>
      </w:r>
      <w:r w:rsidR="00A56A4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3CB5C216" w14:textId="77777777" w:rsidR="0035531B" w:rsidRPr="00120600" w:rsidRDefault="0035531B" w:rsidP="00CC4380">
      <w:pPr>
        <w:pStyle w:val="Textbezslovn"/>
        <w:ind w:left="1077"/>
      </w:pPr>
      <w:r w:rsidRPr="00120600">
        <w:t>Dodavatel doloží, že má</w:t>
      </w:r>
      <w:r w:rsidR="00BC6D2B" w:rsidRPr="00120600">
        <w:t xml:space="preserve"> k </w:t>
      </w:r>
      <w:r w:rsidRPr="00120600">
        <w:t xml:space="preserve">dispozici </w:t>
      </w:r>
      <w:r w:rsidR="002E232C" w:rsidRPr="00120600">
        <w:t xml:space="preserve">živnostenské </w:t>
      </w:r>
      <w:r w:rsidRPr="00120600">
        <w:t>oprávnění</w:t>
      </w:r>
      <w:r w:rsidR="00BC6D2B" w:rsidRPr="00120600">
        <w:t xml:space="preserve"> k </w:t>
      </w:r>
      <w:r w:rsidRPr="00120600">
        <w:t xml:space="preserve">podnikání pro následující činnosti: </w:t>
      </w:r>
    </w:p>
    <w:p w14:paraId="23E38CCD" w14:textId="77777777" w:rsidR="001D6E71" w:rsidRPr="00120600" w:rsidRDefault="001D6E71" w:rsidP="00BD5A0E">
      <w:pPr>
        <w:pStyle w:val="Odrka1-2-"/>
        <w:spacing w:after="0"/>
      </w:pPr>
      <w:r w:rsidRPr="00120600">
        <w:t>projektovou činnost ve výstavbě</w:t>
      </w:r>
      <w:r w:rsidR="00F24BDE" w:rsidRPr="00120600">
        <w:t>;</w:t>
      </w:r>
    </w:p>
    <w:p w14:paraId="0F9B3BE3" w14:textId="77777777" w:rsidR="0062741F" w:rsidRPr="00120600" w:rsidRDefault="0062741F" w:rsidP="0062741F">
      <w:pPr>
        <w:pStyle w:val="Odrka1-2-"/>
      </w:pPr>
      <w:r w:rsidRPr="00120600">
        <w:t>poradenská a konzultační činnost, zpracování odborných studií a posudků</w:t>
      </w:r>
      <w:r w:rsidR="00F24BDE" w:rsidRPr="00120600">
        <w:t>.</w:t>
      </w:r>
    </w:p>
    <w:p w14:paraId="51552F55" w14:textId="77777777" w:rsidR="0035531B" w:rsidRPr="00120600" w:rsidRDefault="0035531B" w:rsidP="00092CC9">
      <w:pPr>
        <w:pStyle w:val="Odrka1-1"/>
      </w:pPr>
      <w:r w:rsidRPr="00120600">
        <w:t>Odborná způsobilost:</w:t>
      </w:r>
    </w:p>
    <w:p w14:paraId="4C05AEBD" w14:textId="77777777" w:rsidR="00BD5A0E" w:rsidRPr="00120600" w:rsidRDefault="00BD5A0E" w:rsidP="00BD5A0E">
      <w:pPr>
        <w:pStyle w:val="Odrka1-2-"/>
      </w:pPr>
      <w:r w:rsidRPr="00120600">
        <w:t xml:space="preserve">Zadavatel požaduje předložení dokladu o autorizaci v rozsahu dle § 5 odst. 3 písm. </w:t>
      </w:r>
      <w:r w:rsidRPr="00120600">
        <w:rPr>
          <w:b/>
        </w:rPr>
        <w:t>a)</w:t>
      </w:r>
      <w:r w:rsidR="00FA5DD8">
        <w:rPr>
          <w:b/>
        </w:rPr>
        <w:t xml:space="preserve">, </w:t>
      </w:r>
      <w:r w:rsidRPr="00120600">
        <w:rPr>
          <w:b/>
        </w:rPr>
        <w:t>e)</w:t>
      </w:r>
      <w:r w:rsidR="00FA5DD8">
        <w:rPr>
          <w:b/>
        </w:rPr>
        <w:t>, f2), i) a j)</w:t>
      </w:r>
      <w:r w:rsidRPr="00120600">
        <w:t xml:space="preserve"> zákona č. 360/1992 Sb., o výkonu povolání autorizovaných architektů a o výkonu povolání autorizovaných inženýrů a techniků činných ve výstavbě, ve znění pozdějších předpisů.</w:t>
      </w:r>
    </w:p>
    <w:p w14:paraId="1E8249C8" w14:textId="77777777" w:rsidR="00BD5A0E" w:rsidRPr="00120600" w:rsidRDefault="00BD5A0E" w:rsidP="00BD5A0E">
      <w:pPr>
        <w:pStyle w:val="Odrka1-2-"/>
      </w:pPr>
      <w:r w:rsidRPr="00120600">
        <w:lastRenderedPageBreak/>
        <w:t>Zadavatel požaduje předložení autorizace ke zpracování dokumentace a posudku dle § 19 zák. č. 100/2001 Sb., o posuzování vlivů na životní prostředí, ve znění pozdějších předpisů.</w:t>
      </w:r>
    </w:p>
    <w:p w14:paraId="075543A5" w14:textId="77777777" w:rsidR="0062741F" w:rsidRPr="00120600" w:rsidRDefault="0062741F" w:rsidP="00BD5A0E">
      <w:pPr>
        <w:pStyle w:val="Odrka1-2-"/>
      </w:pPr>
      <w:r w:rsidRPr="00120600">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6D10B714" w14:textId="77777777" w:rsidR="0062741F" w:rsidRPr="00816CCD" w:rsidRDefault="0062741F" w:rsidP="00BD5A0E">
      <w:pPr>
        <w:pStyle w:val="Odrka1-2-"/>
      </w:pPr>
      <w:r w:rsidRPr="00816CCD">
        <w:t xml:space="preserve">Zadavatel požaduje předložení pověření k hodnocení nebezpečných vlastností odpadů dle § </w:t>
      </w:r>
      <w:r w:rsidR="00224653" w:rsidRPr="00816CCD">
        <w:t>73, resp. § 154 odst. 3, zákona č. 541/2020 Sb., o odpadech</w:t>
      </w:r>
      <w:r w:rsidRPr="00816CCD">
        <w:t>, ve znění pozdějších předpisů.</w:t>
      </w:r>
    </w:p>
    <w:p w14:paraId="354C6590"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4EE12359"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2E15E599" w14:textId="77777777" w:rsidR="00A15641" w:rsidRDefault="00A15641" w:rsidP="00BD5A0E">
      <w:pPr>
        <w:pStyle w:val="Odrka1-2-"/>
        <w:numPr>
          <w:ilvl w:val="0"/>
          <w:numId w:val="0"/>
        </w:numPr>
        <w:ind w:left="1077"/>
      </w:pPr>
    </w:p>
    <w:p w14:paraId="1915F760"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7ABFDAB7" w14:textId="77777777" w:rsidR="00392730" w:rsidRPr="00563560" w:rsidRDefault="00392730" w:rsidP="00392730">
      <w:pPr>
        <w:pStyle w:val="Textbezslovn"/>
      </w:pPr>
      <w:r>
        <w:t xml:space="preserve">Zadavatel požaduje </w:t>
      </w:r>
      <w:r w:rsidRPr="00563560">
        <w:t xml:space="preserve">předložení seznamu ukončených významných služeb obdobného charakteru poskytnutých dodavatelem v posledních </w:t>
      </w:r>
      <w:r w:rsidR="007D63FC" w:rsidRPr="00563560">
        <w:t>5</w:t>
      </w:r>
      <w:r w:rsidRPr="00563560">
        <w:t xml:space="preserve"> letech před zahájením zadávacího řízení. </w:t>
      </w:r>
    </w:p>
    <w:p w14:paraId="2D368B34" w14:textId="77777777" w:rsidR="00392730" w:rsidRDefault="00392730" w:rsidP="00392730">
      <w:pPr>
        <w:pStyle w:val="Textbezslovn"/>
      </w:pPr>
      <w:r w:rsidRPr="00563560">
        <w:t xml:space="preserve">Za služby obdobného charakteru se pokládají projektové práce spočívající ve zhotovení projektové dokumentace ve stupni </w:t>
      </w:r>
      <w:r w:rsidR="007D63FC" w:rsidRPr="00563560">
        <w:t xml:space="preserve">dokumentace pro územní řízení (DUR) nebo </w:t>
      </w:r>
      <w:r w:rsidRPr="00563560">
        <w:t xml:space="preserve">projektové dokumentace pro stavební povolení (DSP) nebo ve společném stupni projektové dokumentace pro stavební povolení a projektové dokumentace pro provádění stavby (DSP+PDPS) nebo </w:t>
      </w:r>
      <w:r w:rsidR="00CB2B9A" w:rsidRPr="00563560">
        <w:t xml:space="preserve">ve stupni projektové </w:t>
      </w:r>
      <w:r w:rsidRPr="00563560">
        <w:t xml:space="preserve">dokumentace pro společné povolení (DUSP) </w:t>
      </w:r>
      <w:r w:rsidR="00195CAC" w:rsidRPr="00563560">
        <w:t>nebo ve společném stupni projektové dokumentace</w:t>
      </w:r>
      <w:r w:rsidR="00195CAC">
        <w:t xml:space="preserve"> pro společné povolení a projektové dokumentace pro provádění stavby (DUSP+PDPS) </w:t>
      </w:r>
      <w:r>
        <w:t xml:space="preserve">pro stavby </w:t>
      </w:r>
      <w:r w:rsidRPr="006145B0">
        <w:t>železničních</w:t>
      </w:r>
      <w:r>
        <w:t xml:space="preserve"> drah ve smyslu § 5 odst. 1 zák. č. 266/1994 Sb., o dráhách, ve znění pozdějších předpisů. Za službu obdobného charakteru, resp. projektové práce spočívající ve zhotovení projektové dokumentace ve stupni </w:t>
      </w:r>
      <w:r w:rsidR="007D63FC">
        <w:t>DUR</w:t>
      </w:r>
      <w:r w:rsidR="00195CAC">
        <w:t xml:space="preserve"> nebo</w:t>
      </w:r>
      <w:r w:rsidR="007D63FC">
        <w:t xml:space="preserve"> </w:t>
      </w:r>
      <w:r>
        <w:t>DSP</w:t>
      </w:r>
      <w:r w:rsidR="00195CAC">
        <w:t xml:space="preserve"> nebo</w:t>
      </w:r>
      <w:r>
        <w:t xml:space="preserve"> DSP+PDPS nebo DUSP</w:t>
      </w:r>
      <w:r w:rsidR="00195CAC" w:rsidRPr="00195CAC">
        <w:t xml:space="preserve"> </w:t>
      </w:r>
      <w:r w:rsidR="00195CAC">
        <w:t>nebo DUSP+PDPS</w:t>
      </w:r>
      <w:r>
        <w:t xml:space="preserve">, zadavatel považuje rovněž provedení aktualizace projektové dokumentace ve stupni </w:t>
      </w:r>
      <w:r w:rsidR="007D63FC">
        <w:t>DUR</w:t>
      </w:r>
      <w:r w:rsidR="00195CAC">
        <w:t xml:space="preserve"> nebo</w:t>
      </w:r>
      <w:r w:rsidR="007D63FC">
        <w:t xml:space="preserve"> </w:t>
      </w:r>
      <w:r>
        <w:t>DSP</w:t>
      </w:r>
      <w:r w:rsidR="00195CAC">
        <w:t xml:space="preserve"> nebo</w:t>
      </w:r>
      <w:r w:rsidR="007D63FC">
        <w:t xml:space="preserve"> </w:t>
      </w:r>
      <w:r>
        <w:t>DSP+PDPS nebo DUSP</w:t>
      </w:r>
      <w:r w:rsidR="00195CAC" w:rsidRPr="00195CAC">
        <w:t xml:space="preserve"> </w:t>
      </w:r>
      <w:r w:rsidR="00195CAC">
        <w:t>nebo DUSP+PDPS</w:t>
      </w:r>
      <w:r>
        <w:t>.</w:t>
      </w:r>
    </w:p>
    <w:p w14:paraId="208712F3" w14:textId="77777777" w:rsidR="00392730" w:rsidRDefault="00392730" w:rsidP="00392730">
      <w:pPr>
        <w:pStyle w:val="Textbezslovn"/>
      </w:pPr>
      <w:r>
        <w:t xml:space="preserve">Za významné služby obdobného charakteru se pokládají pouze takové služby obdobného charakteru, jejichž předmětem byly následující činnosti uvedené níže v tomto článku pod </w:t>
      </w:r>
      <w:r w:rsidRPr="006145B0">
        <w:t>písm. a)</w:t>
      </w:r>
      <w:r w:rsidR="006145B0" w:rsidRPr="006145B0">
        <w:t xml:space="preserve"> a</w:t>
      </w:r>
      <w:r w:rsidRPr="006145B0">
        <w:t xml:space="preserve"> b) (dále jen „</w:t>
      </w:r>
      <w:r w:rsidRPr="00392730">
        <w:rPr>
          <w:b/>
        </w:rPr>
        <w:t>významné služby</w:t>
      </w:r>
      <w:r>
        <w:t xml:space="preserve">“). Dodavatel musí informacemi uvedenými v předloženém seznamu významných služeb prokázat, že v uvedeném období poskytl významné služby, jejichž předmětem byly následující činnosti: </w:t>
      </w:r>
    </w:p>
    <w:p w14:paraId="78EEAB92" w14:textId="388DFC56" w:rsidR="006145B0" w:rsidRPr="0086005F" w:rsidRDefault="00392730" w:rsidP="006145B0">
      <w:pPr>
        <w:pStyle w:val="Odstavec1-1a"/>
        <w:numPr>
          <w:ilvl w:val="0"/>
          <w:numId w:val="11"/>
        </w:numPr>
        <w:rPr>
          <w:b/>
        </w:rPr>
      </w:pPr>
      <w:r w:rsidRPr="0086005F">
        <w:rPr>
          <w:b/>
        </w:rPr>
        <w:t xml:space="preserve">zpracování dokumentace ve stupni </w:t>
      </w:r>
      <w:r w:rsidR="00CC16CC" w:rsidRPr="0086005F">
        <w:rPr>
          <w:b/>
        </w:rPr>
        <w:t xml:space="preserve">DUR nebo </w:t>
      </w:r>
      <w:r w:rsidRPr="0086005F">
        <w:rPr>
          <w:b/>
        </w:rPr>
        <w:t xml:space="preserve">DSP nebo DSP+PDPS nebo DUSP </w:t>
      </w:r>
      <w:r w:rsidR="006E750A" w:rsidRPr="0086005F">
        <w:rPr>
          <w:b/>
        </w:rPr>
        <w:t xml:space="preserve">nebo DUSP+PDPS </w:t>
      </w:r>
      <w:r w:rsidRPr="0086005F">
        <w:rPr>
          <w:b/>
        </w:rPr>
        <w:t xml:space="preserve">pro rekonstrukci nebo novostavbu </w:t>
      </w:r>
      <w:r w:rsidR="006145B0" w:rsidRPr="0086005F">
        <w:rPr>
          <w:b/>
        </w:rPr>
        <w:t>TNS</w:t>
      </w:r>
      <w:r w:rsidR="00120600" w:rsidRPr="0086005F">
        <w:rPr>
          <w:b/>
        </w:rPr>
        <w:t xml:space="preserve"> </w:t>
      </w:r>
      <w:r w:rsidR="00394272" w:rsidRPr="0086005F">
        <w:rPr>
          <w:b/>
        </w:rPr>
        <w:t>na drahá</w:t>
      </w:r>
      <w:r w:rsidR="0086005F">
        <w:rPr>
          <w:b/>
        </w:rPr>
        <w:t>ch celostátních a regionálních.</w:t>
      </w:r>
    </w:p>
    <w:p w14:paraId="1673C6D1" w14:textId="77777777" w:rsidR="0086005F" w:rsidRPr="0086005F" w:rsidRDefault="00392730" w:rsidP="0086005F">
      <w:pPr>
        <w:pStyle w:val="Odstavec1-1a"/>
        <w:numPr>
          <w:ilvl w:val="0"/>
          <w:numId w:val="11"/>
        </w:numPr>
        <w:rPr>
          <w:b/>
        </w:rPr>
      </w:pPr>
      <w:r w:rsidRPr="0086005F">
        <w:rPr>
          <w:b/>
        </w:rPr>
        <w:t xml:space="preserve">zajištění </w:t>
      </w:r>
      <w:r w:rsidR="00EB282B" w:rsidRPr="0086005F">
        <w:rPr>
          <w:b/>
        </w:rPr>
        <w:t xml:space="preserve">územního rozhodnutí, územního souhlasu </w:t>
      </w:r>
      <w:r w:rsidRPr="0086005F">
        <w:rPr>
          <w:b/>
        </w:rPr>
        <w:t>nebo společného povolení, kterým se stavba umisťuje a povoluje, včetně zpracování agendy majetkoprávního vypořádání pro rekonstrukci nebo novostavbu</w:t>
      </w:r>
      <w:r w:rsidR="006145B0" w:rsidRPr="0086005F">
        <w:rPr>
          <w:b/>
        </w:rPr>
        <w:t xml:space="preserve"> TNS </w:t>
      </w:r>
      <w:r w:rsidR="00394272" w:rsidRPr="0086005F">
        <w:rPr>
          <w:b/>
        </w:rPr>
        <w:t>na drahách celostátních a regionálních.</w:t>
      </w:r>
    </w:p>
    <w:p w14:paraId="6115D8E8" w14:textId="11E4498C" w:rsidR="00392730" w:rsidRDefault="00392730" w:rsidP="00816CCD">
      <w:pPr>
        <w:pStyle w:val="Odstavec1-1a"/>
        <w:numPr>
          <w:ilvl w:val="0"/>
          <w:numId w:val="0"/>
        </w:numPr>
        <w:ind w:left="709"/>
      </w:pPr>
      <w:r w:rsidRPr="0086005F">
        <w:rPr>
          <w:b/>
        </w:rPr>
        <w:lastRenderedPageBreak/>
        <w:t>Každá z činností uvedených pod písm. a)</w:t>
      </w:r>
      <w:r w:rsidR="006145B0" w:rsidRPr="0086005F">
        <w:rPr>
          <w:b/>
        </w:rPr>
        <w:t xml:space="preserve"> a</w:t>
      </w:r>
      <w:r w:rsidRPr="0086005F">
        <w:rPr>
          <w:b/>
        </w:rPr>
        <w:t xml:space="preserve"> b</w:t>
      </w:r>
      <w:r w:rsidR="006145B0" w:rsidRPr="0086005F">
        <w:rPr>
          <w:b/>
        </w:rPr>
        <w:t xml:space="preserve">) </w:t>
      </w:r>
      <w:r w:rsidRPr="0086005F">
        <w:rPr>
          <w:b/>
        </w:rPr>
        <w:t>výše</w:t>
      </w:r>
      <w:r w:rsidRPr="0086005F">
        <w:t xml:space="preserve"> </w:t>
      </w:r>
      <w:r w:rsidRPr="0086005F">
        <w:rPr>
          <w:b/>
        </w:rPr>
        <w:t>musí být doložena alespoň</w:t>
      </w:r>
      <w:r w:rsidRPr="00D07B0B">
        <w:rPr>
          <w:b/>
        </w:rPr>
        <w:t xml:space="preserve"> ve dvou referenčních zakázkách (významných službách).</w:t>
      </w:r>
    </w:p>
    <w:p w14:paraId="1E2F24A9" w14:textId="77777777" w:rsidR="00392730" w:rsidRDefault="00392730" w:rsidP="00392730">
      <w:pPr>
        <w:pStyle w:val="Textbezslovn"/>
      </w:pPr>
      <w:r w:rsidRPr="006145B0">
        <w:t xml:space="preserve">Parametry, resp. požadavky na obsahovou náplň činností, uvedené výše pod písm. a) </w:t>
      </w:r>
      <w:r w:rsidR="006145B0" w:rsidRPr="006145B0">
        <w:t xml:space="preserve">a </w:t>
      </w:r>
      <w:r w:rsidRPr="006145B0">
        <w:t>b</w:t>
      </w:r>
      <w:r w:rsidR="006145B0" w:rsidRPr="006145B0">
        <w:t xml:space="preserve">) </w:t>
      </w:r>
      <w:r w:rsidRPr="006145B0">
        <w:t>lze splnit všechny současně v rámci jedné referenční zakázky (významné služby), ale připouští se i splnění požadavků dle písm. a)</w:t>
      </w:r>
      <w:r w:rsidR="006145B0" w:rsidRPr="006145B0">
        <w:t xml:space="preserve"> a </w:t>
      </w:r>
      <w:r w:rsidRPr="006145B0">
        <w:t>b) odděleně v několika referenčních zakázkách. Každá z těchto referenčních zakázek však musí vždy samostatně dosahovat alespoň minimální úrovně všech požadavků dle písm. a) nebo b) výše, takže požadavky na obsahovou náplň činností uvedených výše pod jednotlivými písm. a) nebo b</w:t>
      </w:r>
      <w:r w:rsidR="006145B0">
        <w:t xml:space="preserve"> </w:t>
      </w:r>
      <w:r>
        <w:t xml:space="preserve">nelze za účelem prokázání technické kvalifikace sčítat z více referenčních zakázek (významných služeb). </w:t>
      </w:r>
    </w:p>
    <w:p w14:paraId="119E1BD9" w14:textId="718467BB" w:rsidR="00392730" w:rsidRPr="00563560" w:rsidRDefault="00392730" w:rsidP="00392730">
      <w:pPr>
        <w:pStyle w:val="Textbezslovn"/>
      </w:pPr>
      <w:r w:rsidRPr="00563560">
        <w:t xml:space="preserve">Celkový součet cen významných služeb za posledních </w:t>
      </w:r>
      <w:r w:rsidR="00EB282B" w:rsidRPr="00563560">
        <w:t>5</w:t>
      </w:r>
      <w:r w:rsidRPr="00563560">
        <w:t xml:space="preserve"> let před zahájením zadávacího řízení, které dodavatel poskytl, musí dosahovat v souhrnu, včetně případných poddodávek, minimálně </w:t>
      </w:r>
      <w:r w:rsidR="00394272">
        <w:rPr>
          <w:b/>
        </w:rPr>
        <w:t>8</w:t>
      </w:r>
      <w:r w:rsidR="006145B0" w:rsidRPr="00563560">
        <w:rPr>
          <w:b/>
        </w:rPr>
        <w:t xml:space="preserve"> mil.</w:t>
      </w:r>
      <w:r w:rsidR="006145B0" w:rsidRPr="00563560">
        <w:t xml:space="preserve"> </w:t>
      </w:r>
      <w:r w:rsidRPr="00563560">
        <w:rPr>
          <w:b/>
        </w:rPr>
        <w:t>Kč</w:t>
      </w:r>
      <w:r w:rsidRPr="00563560">
        <w:t xml:space="preserve"> bez DPH, přičemž alespoň jedna významná služba musí dosahovat ceny nejméně </w:t>
      </w:r>
      <w:r w:rsidR="00394272">
        <w:rPr>
          <w:b/>
        </w:rPr>
        <w:t xml:space="preserve">4 </w:t>
      </w:r>
      <w:r w:rsidR="006145B0" w:rsidRPr="00563560">
        <w:rPr>
          <w:b/>
        </w:rPr>
        <w:t>mil. Kč</w:t>
      </w:r>
      <w:r w:rsidRPr="00563560">
        <w:t xml:space="preserve"> bez DPH. </w:t>
      </w:r>
    </w:p>
    <w:p w14:paraId="799F0D00" w14:textId="77777777" w:rsidR="00392730" w:rsidRPr="00563560" w:rsidRDefault="00392730" w:rsidP="00392730">
      <w:pPr>
        <w:pStyle w:val="Textbezslovn"/>
      </w:pPr>
      <w:r w:rsidRPr="00563560">
        <w:t>Seznam významných služeb bude předložen ve formě dle vzorového formuláře obsaženého v Příloze č. 4 těchto Pokynů. V předloženém seznamu musí být uvedeny všechny požadované údaje, zejména název služby, předmět plnění s uvedením zadavatelem shora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040961" w:rsidRPr="00563560">
        <w:t>c</w:t>
      </w:r>
      <w:r w:rsidRPr="00563560">
        <w:t>, státní organizace. Zadavatel si vyhrazuje právo ověřit správnost údajů uvedených v seznamu významných služeb.</w:t>
      </w:r>
    </w:p>
    <w:p w14:paraId="65C2A98A" w14:textId="77777777" w:rsidR="00392730" w:rsidRDefault="00392730" w:rsidP="00392730">
      <w:pPr>
        <w:pStyle w:val="Textbezslovn"/>
      </w:pPr>
      <w:r w:rsidRPr="00563560">
        <w:t xml:space="preserve">Doba </w:t>
      </w:r>
      <w:r w:rsidR="00624EB2" w:rsidRPr="00563560">
        <w:t>5</w:t>
      </w:r>
      <w:r w:rsidRPr="00563560">
        <w:t xml:space="preserve"> 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 </w:t>
      </w:r>
      <w:r w:rsidR="00624EB2" w:rsidRPr="00563560">
        <w:t>5</w:t>
      </w:r>
      <w:r w:rsidRPr="00563560">
        <w:t xml:space="preserve"> let před zahájením zadávacího řízení. V případě, že byla referovaná významná služba, resp. činnost (tj. </w:t>
      </w:r>
      <w:r w:rsidR="00BD2F67" w:rsidRPr="00563560">
        <w:t xml:space="preserve">např. </w:t>
      </w:r>
      <w:r w:rsidRPr="00563560">
        <w:t xml:space="preserve">projektové práce </w:t>
      </w:r>
      <w:r w:rsidR="00184075" w:rsidRPr="00563560">
        <w:t xml:space="preserve">spočívající ve zpracování </w:t>
      </w:r>
      <w:r w:rsidR="00184075" w:rsidRPr="00563560">
        <w:rPr>
          <w:rFonts w:cs="Arial"/>
          <w:bCs/>
        </w:rPr>
        <w:t xml:space="preserve">dokumentace </w:t>
      </w:r>
      <w:r w:rsidRPr="00563560">
        <w:t xml:space="preserve">ve stupni </w:t>
      </w:r>
      <w:r w:rsidR="00624EB2" w:rsidRPr="00563560">
        <w:t xml:space="preserve">DUR, </w:t>
      </w:r>
      <w:r w:rsidR="006A070D" w:rsidRPr="00563560">
        <w:t xml:space="preserve">nebo </w:t>
      </w:r>
      <w:r w:rsidRPr="00563560">
        <w:t xml:space="preserve">DSP nebo DSP+PDPS nebo DUSP </w:t>
      </w:r>
      <w:r w:rsidR="006E750A" w:rsidRPr="00563560">
        <w:t xml:space="preserve">nebo DUSP+PDPS </w:t>
      </w:r>
      <w:r w:rsidRPr="00563560">
        <w:t xml:space="preserve">pro stavby železničních drah) součástí rozsáhlejšího plnění pro objednatele významné služby (např. kromě zpracování projektové dokumentace měl dodavatel vykonávat i autorský dozor při realizaci stavby apod.) postačí, pokud je </w:t>
      </w:r>
      <w:r w:rsidR="00446757" w:rsidRPr="00563560">
        <w:t xml:space="preserve">v uvedené době </w:t>
      </w:r>
      <w:r w:rsidRPr="00563560">
        <w:t xml:space="preserve">dokončeno plnění v rozsahu referované činnosti (tj. </w:t>
      </w:r>
      <w:r w:rsidR="00403C99" w:rsidRPr="00563560">
        <w:t xml:space="preserve">např. </w:t>
      </w:r>
      <w:r w:rsidRPr="00563560">
        <w:t xml:space="preserve">projektové práce </w:t>
      </w:r>
      <w:r w:rsidR="00446757" w:rsidRPr="00563560">
        <w:t xml:space="preserve">spočívající ve zpracování </w:t>
      </w:r>
      <w:r w:rsidR="00446757" w:rsidRPr="00563560">
        <w:rPr>
          <w:rFonts w:cs="Arial"/>
          <w:bCs/>
        </w:rPr>
        <w:t xml:space="preserve">dokumentace </w:t>
      </w:r>
      <w:r w:rsidRPr="00563560">
        <w:t xml:space="preserve">ve stupni </w:t>
      </w:r>
      <w:r w:rsidR="006A070D" w:rsidRPr="00563560">
        <w:t xml:space="preserve">DUR nebo </w:t>
      </w:r>
      <w:r w:rsidRPr="00563560">
        <w:t xml:space="preserve">DSP nebo DSP+PDPS nebo DUSP </w:t>
      </w:r>
      <w:r w:rsidR="006E750A" w:rsidRPr="00563560">
        <w:t xml:space="preserve">nebo DUSP+PDPS </w:t>
      </w:r>
      <w:r w:rsidRPr="00563560">
        <w:t>pro stavby železničních drah)</w:t>
      </w:r>
      <w:r w:rsidR="002821CE" w:rsidRPr="00563560">
        <w:t xml:space="preserve"> s tím, že zakázka jako celek (tj. ohledně dalších činností, např. autorského dozoru při realizaci stavby) dokončena není</w:t>
      </w:r>
      <w:r w:rsidR="0016521E" w:rsidRPr="00563560">
        <w:t xml:space="preserve">; zároveň však platí, že nestačí (tj. nepovažuje se za plnění dokončené v požadované době), pokud je v posledních 5 letech dokončena zakázka rozsáhlejšího plnění jako celek (např. dokončen autorský dozor při realizaci stavby), avšak plnění v rozsahu referované činnosti (tj. </w:t>
      </w:r>
      <w:r w:rsidR="00403C99" w:rsidRPr="00563560">
        <w:t xml:space="preserve">např. </w:t>
      </w:r>
      <w:r w:rsidR="0016521E" w:rsidRPr="00563560">
        <w:t>zpracování projektové dokumentace) bylo dokončeno dříve než před 5 lety</w:t>
      </w:r>
      <w:r w:rsidRPr="00563560">
        <w:t>.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w:t>
      </w:r>
      <w:r>
        <w:t>.</w:t>
      </w:r>
    </w:p>
    <w:p w14:paraId="77EF0CBD" w14:textId="77777777" w:rsidR="00392730" w:rsidRDefault="00392730" w:rsidP="00392730">
      <w:pPr>
        <w:pStyle w:val="Textbezslovn"/>
      </w:pPr>
      <w:r>
        <w:t xml:space="preserve">Pro odstranění pochybností zadavatel upřesňuje, že pro potřeby doložení referenčních zakázek (významných služeb) se zakázka na projektové práce </w:t>
      </w:r>
      <w:r w:rsidR="00A626D2">
        <w:t xml:space="preserve">spočívající ve zpracování </w:t>
      </w:r>
      <w:r w:rsidR="00A626D2">
        <w:rPr>
          <w:rFonts w:cs="Arial"/>
          <w:bCs/>
        </w:rPr>
        <w:t>dokumentace</w:t>
      </w:r>
      <w:r w:rsidR="00A626D2" w:rsidRPr="00B77110">
        <w:rPr>
          <w:rFonts w:cs="Arial"/>
          <w:bCs/>
        </w:rPr>
        <w:t xml:space="preserve"> </w:t>
      </w:r>
      <w:r>
        <w:t xml:space="preserve">ve stupni </w:t>
      </w:r>
      <w:r w:rsidR="006A070D">
        <w:t xml:space="preserve">DUR nebo </w:t>
      </w:r>
      <w:r>
        <w:t xml:space="preserve">DSP nebo DSP+PDPS nebo DUSP </w:t>
      </w:r>
      <w:r w:rsidR="006E750A">
        <w:t xml:space="preserve">nebo DUSP+PDPS </w:t>
      </w:r>
      <w:r>
        <w:t xml:space="preserve">považuje za dokončenou předáním kompletní </w:t>
      </w:r>
      <w:r w:rsidR="006A070D">
        <w:t xml:space="preserve">DUR nebo </w:t>
      </w:r>
      <w:r>
        <w:t>DSP nebo DSP+PDPS nebo DUSP</w:t>
      </w:r>
      <w:r w:rsidR="006E750A" w:rsidRPr="006E750A">
        <w:t xml:space="preserve"> </w:t>
      </w:r>
      <w:r w:rsidR="006E750A">
        <w:t>nebo DUSP+PDPS</w:t>
      </w:r>
      <w:r>
        <w:t xml:space="preserve">, příp. jejich kompletní aktualizace, objednateli po zapracování všech připomínek ze strany objednatele, a to bez případného podání žádosti </w:t>
      </w:r>
      <w:r w:rsidR="006A070D" w:rsidRPr="006A070D">
        <w:t>o územní rozhodnutí, územní souhlas</w:t>
      </w:r>
      <w:r w:rsidR="006A070D">
        <w:t>,</w:t>
      </w:r>
      <w:r>
        <w:t xml:space="preserve"> stavební povolení nebo společné povolení, je-li součástí plnění zakázky. </w:t>
      </w:r>
    </w:p>
    <w:p w14:paraId="28C8A74C" w14:textId="77777777" w:rsidR="00392730" w:rsidRDefault="00392730" w:rsidP="00392730">
      <w:pPr>
        <w:pStyle w:val="Textbezslovn"/>
      </w:pPr>
      <w:r>
        <w:lastRenderedPageBreak/>
        <w:t>Dodavatel může použít k prokázání splnění kritéria kvalifikace týkajícího se požadavku na předložení seznamu referenčních zakázek i takové významné služby, které poskytl</w:t>
      </w:r>
    </w:p>
    <w:p w14:paraId="34C6D32B" w14:textId="77777777" w:rsidR="00392730" w:rsidRDefault="00392730" w:rsidP="00816CCD">
      <w:pPr>
        <w:pStyle w:val="Odstavec1-1a"/>
        <w:numPr>
          <w:ilvl w:val="0"/>
          <w:numId w:val="14"/>
        </w:numPr>
        <w:spacing w:after="0"/>
      </w:pPr>
      <w:r>
        <w:t>společně s jinými dodavateli, a to v rozsahu, v jakém se na plnění zakázky podílel, nebo</w:t>
      </w:r>
    </w:p>
    <w:p w14:paraId="4A9FFA2D" w14:textId="77777777" w:rsidR="00392730" w:rsidRDefault="00392730" w:rsidP="00816CCD">
      <w:pPr>
        <w:pStyle w:val="Odstavec1-1a"/>
        <w:numPr>
          <w:ilvl w:val="0"/>
          <w:numId w:val="14"/>
        </w:numPr>
      </w:pPr>
      <w:r>
        <w:t>jako poddodavatel, a to v rozsahu, v jakém se na plnění zakázky podílel.</w:t>
      </w:r>
    </w:p>
    <w:p w14:paraId="764D7D37" w14:textId="77777777"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15C9A443" w14:textId="77777777" w:rsidR="00DB4342" w:rsidRDefault="00DB4342" w:rsidP="00392730">
      <w:pPr>
        <w:pStyle w:val="Textbezslovn"/>
      </w:pPr>
      <w:r w:rsidRPr="00DB4342">
        <w:t xml:space="preserve">Zadavatel pro účely prokázání </w:t>
      </w:r>
      <w:r w:rsidR="00F875E9">
        <w:t xml:space="preserve">technické </w:t>
      </w:r>
      <w:r w:rsidRPr="00DB4342">
        <w:t>kvalifikace uzná zahraniční reference obdobných charakteristik, které budou srovnatelné z hlediska jejich věcného rozsahu a doby realizace s požadavky zadavatele na významné služby.</w:t>
      </w:r>
    </w:p>
    <w:p w14:paraId="73AF6CC9" w14:textId="77777777" w:rsidR="0035531B" w:rsidRPr="00930B79" w:rsidRDefault="0035531B" w:rsidP="0035531B">
      <w:pPr>
        <w:pStyle w:val="Text1-1"/>
        <w:rPr>
          <w:rStyle w:val="Tun9b"/>
        </w:rPr>
      </w:pPr>
      <w:r w:rsidRPr="00930B79">
        <w:rPr>
          <w:rStyle w:val="Tun9b"/>
        </w:rPr>
        <w:t>Technická kvalifikace – seznam odborného personálu:</w:t>
      </w:r>
    </w:p>
    <w:p w14:paraId="2BED620B" w14:textId="77777777" w:rsidR="009E1AEE" w:rsidRDefault="009E1AEE" w:rsidP="009E1AEE">
      <w:pPr>
        <w:pStyle w:val="Textbezslovn"/>
      </w:pPr>
      <w:r>
        <w:t>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 9.3 těchto Pokynů jinak.</w:t>
      </w:r>
    </w:p>
    <w:p w14:paraId="4CD6FFC2" w14:textId="77777777" w:rsidR="009E1AEE" w:rsidRDefault="009E1AEE" w:rsidP="009E1AEE">
      <w:pPr>
        <w:pStyle w:val="Textbezslovn"/>
      </w:pPr>
      <w:r>
        <w:t>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předkládaných dokumentů):</w:t>
      </w:r>
    </w:p>
    <w:p w14:paraId="6F1EA56B" w14:textId="77777777" w:rsidR="009E1AEE" w:rsidRPr="00816CCD" w:rsidRDefault="009E1AEE" w:rsidP="00816CCD">
      <w:pPr>
        <w:pStyle w:val="Odstavec1-1a"/>
        <w:numPr>
          <w:ilvl w:val="0"/>
          <w:numId w:val="15"/>
        </w:numPr>
        <w:rPr>
          <w:b/>
        </w:rPr>
      </w:pPr>
      <w:r w:rsidRPr="00816CCD">
        <w:rPr>
          <w:b/>
        </w:rPr>
        <w:t xml:space="preserve">vedoucí týmu </w:t>
      </w:r>
    </w:p>
    <w:p w14:paraId="05BCE1F3" w14:textId="77777777" w:rsidR="00D474A0" w:rsidRPr="00816CCD" w:rsidRDefault="009E1AEE" w:rsidP="009E1AEE">
      <w:pPr>
        <w:pStyle w:val="Odrka1-2-"/>
      </w:pPr>
      <w:r w:rsidRPr="00816CCD">
        <w:t xml:space="preserve">vysokoškolské vzdělání; </w:t>
      </w:r>
    </w:p>
    <w:p w14:paraId="3A34E64B" w14:textId="780F8542" w:rsidR="009E1AEE" w:rsidRPr="00816CCD" w:rsidRDefault="009E1AEE" w:rsidP="009E1AEE">
      <w:pPr>
        <w:pStyle w:val="Odrka1-2-"/>
      </w:pPr>
      <w:r w:rsidRPr="00816CCD">
        <w:t xml:space="preserve">nejméně 5 let praxe v projektování obdobných zakázek, které obsahovaly alespoň následující činnosti: projektování </w:t>
      </w:r>
      <w:r w:rsidR="00394272" w:rsidRPr="00816CCD">
        <w:t xml:space="preserve">TNS na drahách celostátních a </w:t>
      </w:r>
      <w:proofErr w:type="gramStart"/>
      <w:r w:rsidR="00394272" w:rsidRPr="00816CCD">
        <w:t xml:space="preserve">regionálních </w:t>
      </w:r>
      <w:r w:rsidRPr="00816CCD">
        <w:t>;</w:t>
      </w:r>
      <w:proofErr w:type="gramEnd"/>
      <w:r w:rsidRPr="00816CCD">
        <w:t xml:space="preserve"> </w:t>
      </w:r>
    </w:p>
    <w:p w14:paraId="1A739BDF" w14:textId="5874C1E2" w:rsidR="009E1AEE" w:rsidRPr="00816CCD" w:rsidRDefault="009E1AEE" w:rsidP="009E1AEE">
      <w:pPr>
        <w:pStyle w:val="Odrka1-2-"/>
      </w:pPr>
      <w:r w:rsidRPr="00816CCD">
        <w:t xml:space="preserve">autorizace v rozsahu dle § 5 odst. 3 písm. </w:t>
      </w:r>
      <w:r w:rsidR="00394272" w:rsidRPr="00816CCD">
        <w:t xml:space="preserve"> f2</w:t>
      </w:r>
      <w:r w:rsidRPr="00816CCD">
        <w:t xml:space="preserve">) zák. č. 360/1992 Sb., o výkonu povolání autorizovaných architektů a o výkonu povolání autorizovaných inženýrů a techniků činných ve výstavbě, ve znění pozdějších předpisů (dále jen „autorizační zákon“), tedy pro </w:t>
      </w:r>
      <w:r w:rsidR="00394272" w:rsidRPr="00816CCD">
        <w:t xml:space="preserve">techniku prostředí staveb, specializace elektrotechnická </w:t>
      </w:r>
      <w:proofErr w:type="gramStart"/>
      <w:r w:rsidR="00394272" w:rsidRPr="00816CCD">
        <w:t xml:space="preserve">zařízení </w:t>
      </w:r>
      <w:r w:rsidRPr="00816CCD">
        <w:t>;</w:t>
      </w:r>
      <w:proofErr w:type="gramEnd"/>
      <w:r w:rsidRPr="00816CCD">
        <w:t xml:space="preserve"> </w:t>
      </w:r>
    </w:p>
    <w:p w14:paraId="602F7E92" w14:textId="37EEF098" w:rsidR="009E1AEE" w:rsidRPr="00816CCD" w:rsidRDefault="009E1AEE" w:rsidP="00B51E0F">
      <w:pPr>
        <w:pStyle w:val="Odrka1-2-"/>
      </w:pPr>
      <w:r w:rsidRPr="00816CCD">
        <w:lastRenderedPageBreak/>
        <w:t xml:space="preserve">prokázat zkušenosti s plněním alespoň dvou </w:t>
      </w:r>
      <w:r w:rsidR="00394272" w:rsidRPr="00816CCD">
        <w:t xml:space="preserve">dokončených </w:t>
      </w:r>
      <w:r w:rsidRPr="00816CCD">
        <w:t xml:space="preserve">zakázek </w:t>
      </w:r>
      <w:r w:rsidR="00394272" w:rsidRPr="00816CCD">
        <w:t xml:space="preserve">v posledních 8 letech před zahájením zadávacího řízení </w:t>
      </w:r>
      <w:r w:rsidRPr="00816CCD">
        <w:t xml:space="preserve">na projektové práce </w:t>
      </w:r>
      <w:r w:rsidR="00B51E0F" w:rsidRPr="00816CCD">
        <w:t xml:space="preserve">spočívající ve zpracování dokumentace </w:t>
      </w:r>
      <w:r w:rsidRPr="00816CCD">
        <w:t xml:space="preserve">pro stavby železničních drah ve stupni </w:t>
      </w:r>
      <w:r w:rsidR="00D474A0" w:rsidRPr="00816CCD">
        <w:t xml:space="preserve">DUR nebo </w:t>
      </w:r>
      <w:r w:rsidRPr="00816CCD">
        <w:t xml:space="preserve">DSP nebo DSP+PDPS nebo DUSP </w:t>
      </w:r>
      <w:r w:rsidR="006E750A" w:rsidRPr="00816CCD">
        <w:t xml:space="preserve">nebo DUSP+PDPS </w:t>
      </w:r>
      <w:r w:rsidRPr="00816CCD">
        <w:t>ve funkci vedoucího týmu, 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w:t>
      </w:r>
      <w:r w:rsidR="00355D2A" w:rsidRPr="00816CCD">
        <w:t>í v rozsahu referované činnosti;</w:t>
      </w:r>
      <w:r w:rsidRPr="00816CCD">
        <w:t xml:space="preserve">  </w:t>
      </w:r>
    </w:p>
    <w:p w14:paraId="19178899" w14:textId="77777777" w:rsidR="009E1AEE" w:rsidRPr="00816CCD" w:rsidRDefault="009E1AEE" w:rsidP="00816CCD">
      <w:pPr>
        <w:pStyle w:val="Odstavec1-1a"/>
        <w:numPr>
          <w:ilvl w:val="0"/>
          <w:numId w:val="15"/>
        </w:numPr>
        <w:rPr>
          <w:b/>
        </w:rPr>
      </w:pPr>
      <w:r w:rsidRPr="00816CCD">
        <w:rPr>
          <w:b/>
        </w:rPr>
        <w:t>specialista na pozemní stavby</w:t>
      </w:r>
    </w:p>
    <w:p w14:paraId="36E01C17" w14:textId="77777777" w:rsidR="00355D2A" w:rsidRPr="00816CCD" w:rsidRDefault="009E1AEE" w:rsidP="00355D2A">
      <w:pPr>
        <w:pStyle w:val="Odrka1-2-"/>
      </w:pPr>
      <w:r w:rsidRPr="00816CCD">
        <w:t xml:space="preserve">vysokoškolské vzdělání; </w:t>
      </w:r>
    </w:p>
    <w:p w14:paraId="4EA27546" w14:textId="77777777" w:rsidR="00355D2A" w:rsidRPr="00816CCD" w:rsidRDefault="009E1AEE" w:rsidP="00355D2A">
      <w:pPr>
        <w:pStyle w:val="Odrka1-2-"/>
      </w:pPr>
      <w:r w:rsidRPr="00816CCD">
        <w:t>nejméně 5 let praxe v projektování v oboru své specializace</w:t>
      </w:r>
      <w:r w:rsidR="0024255A" w:rsidRPr="00816CCD">
        <w:t xml:space="preserve"> (pozemní stavby)</w:t>
      </w:r>
      <w:r w:rsidRPr="00816CCD">
        <w:t xml:space="preserve">; </w:t>
      </w:r>
    </w:p>
    <w:p w14:paraId="4979CCE1" w14:textId="77777777" w:rsidR="009E1AEE" w:rsidRPr="00816CCD" w:rsidRDefault="009E1AEE" w:rsidP="00355D2A">
      <w:pPr>
        <w:pStyle w:val="Odrka1-2-"/>
      </w:pPr>
      <w:r w:rsidRPr="00816CCD">
        <w:t>autorizace v rozsahu dle § 5 odst. 3 písm. a) autorizačního zákona, tedy v oboru pozemní stavby;</w:t>
      </w:r>
    </w:p>
    <w:p w14:paraId="652A1F2D" w14:textId="77777777" w:rsidR="009E1AEE" w:rsidRPr="00816CCD" w:rsidRDefault="009E1AEE" w:rsidP="00816CCD">
      <w:pPr>
        <w:pStyle w:val="Odstavec1-1a"/>
        <w:numPr>
          <w:ilvl w:val="0"/>
          <w:numId w:val="15"/>
        </w:numPr>
        <w:rPr>
          <w:b/>
        </w:rPr>
      </w:pPr>
      <w:r w:rsidRPr="00816CCD">
        <w:rPr>
          <w:b/>
        </w:rPr>
        <w:t>specialista na sdělovací zařízení</w:t>
      </w:r>
    </w:p>
    <w:p w14:paraId="1BFAFF61" w14:textId="77777777" w:rsidR="00355D2A" w:rsidRPr="00816CCD" w:rsidRDefault="009E1AEE" w:rsidP="00355D2A">
      <w:pPr>
        <w:pStyle w:val="Odrka1-2-"/>
      </w:pPr>
      <w:r w:rsidRPr="00816CCD">
        <w:t xml:space="preserve">vysokoškolské vzdělání; </w:t>
      </w:r>
    </w:p>
    <w:p w14:paraId="0723F3A6" w14:textId="77777777" w:rsidR="00355D2A" w:rsidRPr="00816CCD" w:rsidRDefault="009E1AEE" w:rsidP="00355D2A">
      <w:pPr>
        <w:pStyle w:val="Odrka1-2-"/>
      </w:pPr>
      <w:r w:rsidRPr="00816CCD">
        <w:t xml:space="preserve">nejméně 5 let praxe ve svém oboru </w:t>
      </w:r>
      <w:r w:rsidR="0024255A" w:rsidRPr="00816CCD">
        <w:t xml:space="preserve">(sdělovací zařízení) </w:t>
      </w:r>
      <w:r w:rsidRPr="00816CCD">
        <w:t xml:space="preserve">v projektování obdobných zakázek; </w:t>
      </w:r>
    </w:p>
    <w:p w14:paraId="0946DEC1" w14:textId="77777777" w:rsidR="009E1AEE" w:rsidRPr="00816CCD" w:rsidRDefault="009E1AEE" w:rsidP="00355D2A">
      <w:pPr>
        <w:pStyle w:val="Odrka1-2-"/>
      </w:pPr>
      <w:r w:rsidRPr="00816CCD">
        <w:t xml:space="preserve">autorizace v rozsahu dle § 5 odst. 3 písm. e) autorizačního zákona, tedy v oboru technologická zařízení staveb; </w:t>
      </w:r>
    </w:p>
    <w:p w14:paraId="7EDC5578" w14:textId="77777777" w:rsidR="009E1AEE" w:rsidRPr="00816CCD" w:rsidRDefault="009E1AEE" w:rsidP="00816CCD">
      <w:pPr>
        <w:pStyle w:val="Odstavec1-1a"/>
        <w:numPr>
          <w:ilvl w:val="0"/>
          <w:numId w:val="15"/>
        </w:numPr>
        <w:rPr>
          <w:b/>
        </w:rPr>
      </w:pPr>
      <w:r w:rsidRPr="00816CCD">
        <w:rPr>
          <w:b/>
        </w:rPr>
        <w:t>specialista na trakční vedení</w:t>
      </w:r>
    </w:p>
    <w:p w14:paraId="65C7E81C" w14:textId="77777777" w:rsidR="00355D2A" w:rsidRPr="00816CCD" w:rsidRDefault="009E1AEE" w:rsidP="00355D2A">
      <w:pPr>
        <w:pStyle w:val="Odrka1-2-"/>
      </w:pPr>
      <w:r w:rsidRPr="00816CCD">
        <w:t xml:space="preserve">vysokoškolské vzdělání; </w:t>
      </w:r>
    </w:p>
    <w:p w14:paraId="41205C67" w14:textId="77777777" w:rsidR="00355D2A" w:rsidRPr="00816CCD" w:rsidRDefault="009E1AEE" w:rsidP="00355D2A">
      <w:pPr>
        <w:pStyle w:val="Odrka1-2-"/>
      </w:pPr>
      <w:r w:rsidRPr="00816CCD">
        <w:t xml:space="preserve">nejméně 5 let praxe ve svém oboru </w:t>
      </w:r>
      <w:r w:rsidR="0024255A" w:rsidRPr="00816CCD">
        <w:t xml:space="preserve">(trakční vedení) </w:t>
      </w:r>
      <w:r w:rsidRPr="00816CCD">
        <w:t xml:space="preserve">v projektování obdobných zakázek; </w:t>
      </w:r>
    </w:p>
    <w:p w14:paraId="1185BA48" w14:textId="77777777" w:rsidR="009E1AEE" w:rsidRPr="00816CCD" w:rsidRDefault="009E1AEE" w:rsidP="00355D2A">
      <w:pPr>
        <w:pStyle w:val="Odrka1-2-"/>
      </w:pPr>
      <w:r w:rsidRPr="00816CCD">
        <w:t xml:space="preserve">autorizace v rozsahu dle § 5 odst. 3 písm. e) autorizačního zákona, tedy v oboru technologická zařízení staveb; </w:t>
      </w:r>
    </w:p>
    <w:p w14:paraId="52480DFC" w14:textId="77777777" w:rsidR="009E1AEE" w:rsidRPr="00816CCD" w:rsidRDefault="009E1AEE" w:rsidP="00816CCD">
      <w:pPr>
        <w:pStyle w:val="Odstavec1-1a"/>
        <w:numPr>
          <w:ilvl w:val="0"/>
          <w:numId w:val="15"/>
        </w:numPr>
        <w:rPr>
          <w:b/>
        </w:rPr>
      </w:pPr>
      <w:r w:rsidRPr="00816CCD">
        <w:rPr>
          <w:b/>
        </w:rPr>
        <w:t>specialista na silnoproudou technologii</w:t>
      </w:r>
    </w:p>
    <w:p w14:paraId="314D4E5F" w14:textId="77777777" w:rsidR="00355D2A" w:rsidRPr="00816CCD" w:rsidRDefault="009E1AEE" w:rsidP="00355D2A">
      <w:pPr>
        <w:pStyle w:val="Odrka1-2-"/>
      </w:pPr>
      <w:r w:rsidRPr="00816CCD">
        <w:t xml:space="preserve">vysokoškolské vzdělání;  </w:t>
      </w:r>
    </w:p>
    <w:p w14:paraId="7DC45379" w14:textId="77777777" w:rsidR="00355D2A" w:rsidRPr="00816CCD" w:rsidRDefault="009E1AEE" w:rsidP="00355D2A">
      <w:pPr>
        <w:pStyle w:val="Odrka1-2-"/>
      </w:pPr>
      <w:r w:rsidRPr="00816CCD">
        <w:t xml:space="preserve">nejméně 5 let praxe ve svém oboru </w:t>
      </w:r>
      <w:r w:rsidR="0024255A" w:rsidRPr="00816CCD">
        <w:t xml:space="preserve">(silnoproudá technologie) </w:t>
      </w:r>
      <w:r w:rsidRPr="00816CCD">
        <w:t xml:space="preserve">v projektování obdobných zakázek; </w:t>
      </w:r>
    </w:p>
    <w:p w14:paraId="6FC3354D" w14:textId="77777777" w:rsidR="009E1AEE" w:rsidRPr="00816CCD" w:rsidRDefault="009E1AEE" w:rsidP="00355D2A">
      <w:pPr>
        <w:pStyle w:val="Odrka1-2-"/>
      </w:pPr>
      <w:r w:rsidRPr="00816CCD">
        <w:t xml:space="preserve">autorizace v rozsahu dle § 5 odst. 3 písm. e) autorizačního zákona, tedy v oboru technologická zařízení staveb; </w:t>
      </w:r>
    </w:p>
    <w:p w14:paraId="2EE0BDFD" w14:textId="77777777" w:rsidR="009E1AEE" w:rsidRPr="00816CCD" w:rsidRDefault="009E1AEE" w:rsidP="00816CCD">
      <w:pPr>
        <w:pStyle w:val="Odstavec1-1a"/>
        <w:numPr>
          <w:ilvl w:val="0"/>
          <w:numId w:val="15"/>
        </w:numPr>
        <w:rPr>
          <w:b/>
        </w:rPr>
      </w:pPr>
      <w:r w:rsidRPr="00816CCD">
        <w:rPr>
          <w:b/>
        </w:rPr>
        <w:t>specialista na elektrotechnická zařízení</w:t>
      </w:r>
    </w:p>
    <w:p w14:paraId="7EE565DA" w14:textId="77777777" w:rsidR="00355D2A" w:rsidRPr="00816CCD" w:rsidRDefault="009E1AEE" w:rsidP="00355D2A">
      <w:pPr>
        <w:pStyle w:val="Odrka1-2-"/>
      </w:pPr>
      <w:r w:rsidRPr="00816CCD">
        <w:t xml:space="preserve">vysokoškolské vzdělání; </w:t>
      </w:r>
    </w:p>
    <w:p w14:paraId="41815F52" w14:textId="77777777" w:rsidR="00355D2A" w:rsidRPr="00816CCD" w:rsidRDefault="009E1AEE" w:rsidP="00355D2A">
      <w:pPr>
        <w:pStyle w:val="Odrka1-2-"/>
      </w:pPr>
      <w:r w:rsidRPr="00816CCD">
        <w:t>nejméně 5 let praxe v projektování v oboru své specializace</w:t>
      </w:r>
      <w:r w:rsidR="0024255A" w:rsidRPr="00816CCD">
        <w:t xml:space="preserve"> (elektrotechnická zařízení)</w:t>
      </w:r>
      <w:r w:rsidRPr="00816CCD">
        <w:t xml:space="preserve">; </w:t>
      </w:r>
    </w:p>
    <w:p w14:paraId="1B32A1D6" w14:textId="149E2B84" w:rsidR="009E1AEE" w:rsidRPr="002E0EE0" w:rsidRDefault="009E1AEE" w:rsidP="00BF6AF2">
      <w:pPr>
        <w:pStyle w:val="Odrka1-2-"/>
      </w:pPr>
      <w:r w:rsidRPr="00816CCD">
        <w:t xml:space="preserve">autorizace v rozsahu dle § 5 odst. 3 písm. f) specializace </w:t>
      </w:r>
      <w:r w:rsidR="007D056C" w:rsidRPr="00816CCD">
        <w:t xml:space="preserve">f2) </w:t>
      </w:r>
      <w:r w:rsidRPr="002E0EE0">
        <w:t>autorizačního zákona, tedy v oboru technika prostředí staveb</w:t>
      </w:r>
      <w:r w:rsidR="00BF6AF2" w:rsidRPr="002E0EE0">
        <w:t xml:space="preserve">, specializace </w:t>
      </w:r>
      <w:r w:rsidR="007D056C" w:rsidRPr="002E0EE0">
        <w:t>elektrotechnická zařízení</w:t>
      </w:r>
      <w:r w:rsidRPr="002E0EE0">
        <w:t>;</w:t>
      </w:r>
    </w:p>
    <w:p w14:paraId="00774871" w14:textId="77777777" w:rsidR="009E1AEE" w:rsidRPr="00816CCD" w:rsidRDefault="009E1AEE" w:rsidP="00816CCD">
      <w:pPr>
        <w:pStyle w:val="Odstavec1-1a"/>
        <w:numPr>
          <w:ilvl w:val="0"/>
          <w:numId w:val="15"/>
        </w:numPr>
        <w:rPr>
          <w:b/>
        </w:rPr>
      </w:pPr>
      <w:r w:rsidRPr="00816CCD">
        <w:rPr>
          <w:b/>
        </w:rPr>
        <w:t>specialista na životní prostředí</w:t>
      </w:r>
    </w:p>
    <w:p w14:paraId="7B22C547" w14:textId="77777777" w:rsidR="00355D2A" w:rsidRPr="00816CCD" w:rsidRDefault="009E1AEE" w:rsidP="00355D2A">
      <w:pPr>
        <w:pStyle w:val="Odrka1-2-"/>
      </w:pPr>
      <w:r w:rsidRPr="00816CCD">
        <w:t xml:space="preserve">vysokoškolské vzdělání; </w:t>
      </w:r>
    </w:p>
    <w:p w14:paraId="7FF737C4" w14:textId="77777777" w:rsidR="00355D2A" w:rsidRPr="00816CCD" w:rsidRDefault="009E1AEE" w:rsidP="00355D2A">
      <w:pPr>
        <w:pStyle w:val="Odrka1-2-"/>
      </w:pPr>
      <w:r w:rsidRPr="00816CCD">
        <w:t xml:space="preserve">nejméně 5 let praxe v projektování v oboru své specializace </w:t>
      </w:r>
      <w:r w:rsidR="0024255A" w:rsidRPr="00816CCD">
        <w:t xml:space="preserve">(životní prostředí) </w:t>
      </w:r>
      <w:r w:rsidRPr="00816CCD">
        <w:t xml:space="preserve">nebo v posuzování vlivů na životní prostředí; </w:t>
      </w:r>
    </w:p>
    <w:p w14:paraId="4A235310" w14:textId="77777777" w:rsidR="009E1AEE" w:rsidRPr="00816CCD" w:rsidRDefault="009E1AEE" w:rsidP="00355D2A">
      <w:pPr>
        <w:pStyle w:val="Odrka1-2-"/>
      </w:pPr>
      <w:r w:rsidRPr="00816CCD">
        <w:t>autorizace ke zpracování dokumentace a posudku dle § 19 zák. č. 100/2001 Sb., o posuzování vlivů na životní prostředí, ve znění pozdějších předpisů;</w:t>
      </w:r>
    </w:p>
    <w:p w14:paraId="20A641FA" w14:textId="77777777" w:rsidR="009E1AEE" w:rsidRPr="00816CCD" w:rsidRDefault="009E1AEE" w:rsidP="00816CCD">
      <w:pPr>
        <w:pStyle w:val="Odstavec1-1a"/>
        <w:numPr>
          <w:ilvl w:val="0"/>
          <w:numId w:val="15"/>
        </w:numPr>
        <w:rPr>
          <w:b/>
        </w:rPr>
      </w:pPr>
      <w:r w:rsidRPr="00816CCD">
        <w:rPr>
          <w:b/>
        </w:rPr>
        <w:t xml:space="preserve">specialista na požární bezpečnost </w:t>
      </w:r>
    </w:p>
    <w:p w14:paraId="253DCFEA" w14:textId="77777777" w:rsidR="00355D2A" w:rsidRPr="00816CCD" w:rsidRDefault="009E1AEE" w:rsidP="00355D2A">
      <w:pPr>
        <w:pStyle w:val="Odrka1-2-"/>
      </w:pPr>
      <w:r w:rsidRPr="00816CCD">
        <w:t xml:space="preserve">minimálně středoškolské vzdělání; </w:t>
      </w:r>
    </w:p>
    <w:p w14:paraId="4F5E1168" w14:textId="5DD9845E" w:rsidR="00355D2A" w:rsidRPr="00816CCD" w:rsidRDefault="009E1AEE" w:rsidP="00355D2A">
      <w:pPr>
        <w:pStyle w:val="Odrka1-2-"/>
      </w:pPr>
      <w:r w:rsidRPr="00816CCD">
        <w:t xml:space="preserve">nejméně </w:t>
      </w:r>
      <w:r w:rsidR="004C0B0F" w:rsidRPr="00816CCD">
        <w:t xml:space="preserve">5 let </w:t>
      </w:r>
      <w:r w:rsidRPr="00816CCD">
        <w:t xml:space="preserve"> praxe v projektování v oboru své specializace</w:t>
      </w:r>
      <w:r w:rsidR="0024255A" w:rsidRPr="00816CCD">
        <w:t xml:space="preserve"> (požární bezpečnost)</w:t>
      </w:r>
      <w:r w:rsidRPr="00816CCD">
        <w:t xml:space="preserve">; </w:t>
      </w:r>
    </w:p>
    <w:p w14:paraId="66CEB4F8" w14:textId="2558C599" w:rsidR="009E1AEE" w:rsidRPr="003959E4" w:rsidRDefault="009E1AEE" w:rsidP="00355D2A">
      <w:pPr>
        <w:pStyle w:val="Odrka1-2-"/>
      </w:pPr>
      <w:r w:rsidRPr="00816CCD">
        <w:lastRenderedPageBreak/>
        <w:t>autorizace v rozsahu dle § 5 odst. 3 písm. j) autorizačního zákona, tedy v oboru požární bezpečnost staveb;</w:t>
      </w:r>
    </w:p>
    <w:p w14:paraId="7998CC21" w14:textId="77777777" w:rsidR="003959E4" w:rsidRPr="00816CCD" w:rsidRDefault="003959E4" w:rsidP="003959E4">
      <w:pPr>
        <w:pStyle w:val="Odstavec1-1a"/>
        <w:numPr>
          <w:ilvl w:val="0"/>
          <w:numId w:val="11"/>
        </w:numPr>
        <w:rPr>
          <w:b/>
        </w:rPr>
      </w:pPr>
      <w:r w:rsidRPr="00816CCD">
        <w:rPr>
          <w:b/>
        </w:rPr>
        <w:t xml:space="preserve">specialista na geotechniku </w:t>
      </w:r>
    </w:p>
    <w:p w14:paraId="75DC0D70" w14:textId="77777777" w:rsidR="003959E4" w:rsidRPr="00816CCD" w:rsidRDefault="003959E4" w:rsidP="003959E4">
      <w:pPr>
        <w:pStyle w:val="Odrka1-2-"/>
      </w:pPr>
      <w:r w:rsidRPr="00816CCD">
        <w:t xml:space="preserve">vysokoškolské vzdělání; </w:t>
      </w:r>
    </w:p>
    <w:p w14:paraId="15FC80D8" w14:textId="77777777" w:rsidR="003959E4" w:rsidRPr="00816CCD" w:rsidRDefault="003959E4" w:rsidP="003959E4">
      <w:pPr>
        <w:pStyle w:val="Odrka1-2-"/>
      </w:pPr>
      <w:r w:rsidRPr="00816CCD">
        <w:t xml:space="preserve">nejméně 5 let praxe v projektování v oboru své specializace (geotechnika); </w:t>
      </w:r>
    </w:p>
    <w:p w14:paraId="59A15486" w14:textId="573768F8" w:rsidR="003959E4" w:rsidRPr="00816CCD" w:rsidRDefault="003959E4" w:rsidP="003959E4">
      <w:pPr>
        <w:pStyle w:val="Odrka1-2-"/>
      </w:pPr>
      <w:r w:rsidRPr="00816CCD">
        <w:t>autorizace v rozsahu dle § 5 odst. 3 písm. i) autorizačního zákona, tedy v oboru geotechnika;</w:t>
      </w:r>
    </w:p>
    <w:p w14:paraId="3556D621" w14:textId="0C86D924" w:rsidR="003959E4" w:rsidRPr="00816CCD" w:rsidRDefault="003959E4" w:rsidP="00816CCD">
      <w:pPr>
        <w:pStyle w:val="Textbezslovn"/>
        <w:numPr>
          <w:ilvl w:val="0"/>
          <w:numId w:val="18"/>
        </w:numPr>
        <w:rPr>
          <w:b/>
        </w:rPr>
      </w:pPr>
      <w:r w:rsidRPr="00816CCD">
        <w:rPr>
          <w:b/>
        </w:rPr>
        <w:t>specialista na odpadové hospodářství</w:t>
      </w:r>
    </w:p>
    <w:p w14:paraId="5F617033" w14:textId="77777777" w:rsidR="003959E4" w:rsidRPr="00816CCD" w:rsidRDefault="003959E4" w:rsidP="003959E4">
      <w:pPr>
        <w:pStyle w:val="Odrka1-2-"/>
      </w:pPr>
      <w:r w:rsidRPr="00816CCD">
        <w:t>minimálně středoškolské vzdělání;</w:t>
      </w:r>
    </w:p>
    <w:p w14:paraId="03C2C425" w14:textId="6299694B" w:rsidR="003959E4" w:rsidRPr="00816CCD" w:rsidRDefault="003959E4" w:rsidP="003959E4">
      <w:pPr>
        <w:pStyle w:val="Odrka1-2-"/>
      </w:pPr>
      <w:r w:rsidRPr="00816CCD">
        <w:t>nejméně 5 let praxe v oboru odpadového hospodářství;</w:t>
      </w:r>
    </w:p>
    <w:p w14:paraId="23018768" w14:textId="77777777" w:rsidR="009E1AEE" w:rsidRPr="00816CCD" w:rsidRDefault="009E1AEE" w:rsidP="00816CCD">
      <w:pPr>
        <w:pStyle w:val="Odstavec1-1a"/>
        <w:numPr>
          <w:ilvl w:val="0"/>
          <w:numId w:val="15"/>
        </w:numPr>
        <w:rPr>
          <w:b/>
        </w:rPr>
      </w:pPr>
      <w:r w:rsidRPr="00816CCD">
        <w:rPr>
          <w:b/>
        </w:rPr>
        <w:t>specialista na inženýrskou činnost</w:t>
      </w:r>
    </w:p>
    <w:p w14:paraId="0CB4572F" w14:textId="77777777" w:rsidR="00355D2A" w:rsidRPr="00816CCD" w:rsidRDefault="009E1AEE" w:rsidP="00355D2A">
      <w:pPr>
        <w:pStyle w:val="Odrka1-2-"/>
      </w:pPr>
      <w:r w:rsidRPr="00816CCD">
        <w:t xml:space="preserve">minimálně středoškolské vzdělání; </w:t>
      </w:r>
    </w:p>
    <w:p w14:paraId="7D81549A" w14:textId="77777777" w:rsidR="009E1AEE" w:rsidRPr="00816CCD" w:rsidRDefault="009E1AEE" w:rsidP="007C6F69">
      <w:pPr>
        <w:pStyle w:val="Odrka1-2-"/>
      </w:pPr>
      <w:r w:rsidRPr="00816CCD">
        <w:t xml:space="preserve">nejméně 5 let praxe při provádění služeb spočívajících mimo jiné ve výkonu inženýrské činnosti pro vydání </w:t>
      </w:r>
      <w:r w:rsidR="007C6F69" w:rsidRPr="00816CCD">
        <w:t xml:space="preserve">územního rozhodnutí, územního souhlasu nebo </w:t>
      </w:r>
      <w:r w:rsidRPr="00816CCD">
        <w:t>společného povolení</w:t>
      </w:r>
      <w:r w:rsidR="00016DBF" w:rsidRPr="00816CCD">
        <w:t>,</w:t>
      </w:r>
      <w:r w:rsidRPr="00816CCD">
        <w:t xml:space="preserve"> včetně majetkoprávní přípravy staveb;</w:t>
      </w:r>
    </w:p>
    <w:p w14:paraId="6597906E" w14:textId="1220EB2F" w:rsidR="009E1AEE" w:rsidRPr="00816CCD" w:rsidRDefault="009E1AEE" w:rsidP="00816CCD">
      <w:pPr>
        <w:pStyle w:val="Odstavec1-1a"/>
        <w:numPr>
          <w:ilvl w:val="0"/>
          <w:numId w:val="15"/>
        </w:numPr>
        <w:rPr>
          <w:b/>
        </w:rPr>
      </w:pPr>
      <w:r w:rsidRPr="00816CCD">
        <w:rPr>
          <w:b/>
        </w:rPr>
        <w:t>specialista na ho</w:t>
      </w:r>
      <w:r w:rsidR="003D5BC9">
        <w:rPr>
          <w:b/>
        </w:rPr>
        <w:t>dnocení ekonomické efektivnosti</w:t>
      </w:r>
    </w:p>
    <w:p w14:paraId="028CA8CD" w14:textId="6B620838" w:rsidR="00355D2A" w:rsidRPr="00816CCD" w:rsidRDefault="003D5BC9" w:rsidP="00355D2A">
      <w:pPr>
        <w:pStyle w:val="Odrka1-2-"/>
      </w:pPr>
      <w:r>
        <w:t>vysokoškolské vzdělání;</w:t>
      </w:r>
    </w:p>
    <w:p w14:paraId="693475F8" w14:textId="77777777" w:rsidR="009E1AEE" w:rsidRPr="00816CCD" w:rsidRDefault="009E1AEE" w:rsidP="00355D2A">
      <w:pPr>
        <w:pStyle w:val="Odrka1-2-"/>
      </w:pPr>
      <w:r w:rsidRPr="00816CCD">
        <w:t>nejméně 3 roky praxe v oblasti hodnocení ekonomické efektivnosti železničních staveb drah celostátních nebo regionálních;</w:t>
      </w:r>
    </w:p>
    <w:p w14:paraId="1C9E9F76" w14:textId="77777777" w:rsidR="009E1AEE" w:rsidRPr="00816CCD" w:rsidRDefault="009E1AEE" w:rsidP="00355D2A">
      <w:pPr>
        <w:pStyle w:val="Odrka1-2-"/>
      </w:pPr>
      <w:r w:rsidRPr="00816CCD">
        <w:t>prokázat zkušenost s plněním alespoň jedné zakázky, jejímž předmětem bylo mj. zpracování hodnocení ekonomické efektivnosti stavby železničních drah celostátních nebo regionálních, provedené v rámci studie proveditelnosti nebo záměru projektu nebo projektové žádosti o spolufinancování z prostředků EU nebo jejich aktualizací, a to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w:t>
      </w:r>
      <w:r w:rsidR="007C6F69" w:rsidRPr="00816CCD">
        <w:t>,</w:t>
      </w:r>
      <w:r w:rsidRPr="00816CCD">
        <w:t xml:space="preserve"> postačí, pokud je dokončeno plnění v rozsahu požadované činnosti, tj. zpracování hodnocení ekonomické efektivnosti), (</w:t>
      </w:r>
      <w:proofErr w:type="spellStart"/>
      <w:r w:rsidRPr="00816CCD">
        <w:t>ii</w:t>
      </w:r>
      <w:proofErr w:type="spellEnd"/>
      <w:r w:rsidRPr="00816CCD">
        <w:t xml:space="preserve">) hodnocení ekonomické efektivnosti bylo zpracováno podle Prováděcích pokynů pro hodnocení efektivnosti projektů dopravní infrastruktury vydaných Ministerstvem dopravy, Odborem infrastruktury a územního plánu dne </w:t>
      </w:r>
      <w:proofErr w:type="gramStart"/>
      <w:r w:rsidRPr="00816CCD">
        <w:t>15.11.2017</w:t>
      </w:r>
      <w:proofErr w:type="gramEnd"/>
      <w:r w:rsidRPr="00816CCD">
        <w:t xml:space="preserve">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w:t>
      </w:r>
      <w:proofErr w:type="spellStart"/>
      <w:r w:rsidRPr="00816CCD">
        <w:t>Cost</w:t>
      </w:r>
      <w:proofErr w:type="spellEnd"/>
      <w:r w:rsidRPr="00816CCD">
        <w:t xml:space="preserve">-benefit </w:t>
      </w:r>
      <w:proofErr w:type="spellStart"/>
      <w:r w:rsidRPr="00816CCD">
        <w:t>Analysis</w:t>
      </w:r>
      <w:proofErr w:type="spellEnd"/>
      <w:r w:rsidRPr="00816CCD">
        <w:t xml:space="preserve"> </w:t>
      </w:r>
      <w:proofErr w:type="spellStart"/>
      <w:r w:rsidRPr="00816CCD">
        <w:t>of</w:t>
      </w:r>
      <w:proofErr w:type="spellEnd"/>
      <w:r w:rsidRPr="00816CCD">
        <w:t xml:space="preserve"> </w:t>
      </w:r>
      <w:proofErr w:type="spellStart"/>
      <w:r w:rsidRPr="00816CCD">
        <w:t>Investment</w:t>
      </w:r>
      <w:proofErr w:type="spellEnd"/>
      <w:r w:rsidRPr="00816CCD">
        <w:t xml:space="preserve"> </w:t>
      </w:r>
      <w:proofErr w:type="spellStart"/>
      <w:r w:rsidRPr="00816CCD">
        <w:t>Projects</w:t>
      </w:r>
      <w:proofErr w:type="spellEnd"/>
      <w:r w:rsidRPr="00816CCD">
        <w:t xml:space="preserve">, </w:t>
      </w:r>
      <w:proofErr w:type="spellStart"/>
      <w:r w:rsidRPr="00816CCD">
        <w:t>Structural</w:t>
      </w:r>
      <w:proofErr w:type="spellEnd"/>
      <w:r w:rsidRPr="00816CCD">
        <w:t xml:space="preserve"> </w:t>
      </w:r>
      <w:proofErr w:type="spellStart"/>
      <w:r w:rsidRPr="00816CCD">
        <w:t>Funds</w:t>
      </w:r>
      <w:proofErr w:type="spellEnd"/>
      <w:r w:rsidRPr="00816CCD">
        <w:t xml:space="preserve">, </w:t>
      </w:r>
      <w:proofErr w:type="spellStart"/>
      <w:r w:rsidRPr="00816CCD">
        <w:t>Cohesion</w:t>
      </w:r>
      <w:proofErr w:type="spellEnd"/>
      <w:r w:rsidRPr="00816CCD">
        <w:t xml:space="preserve"> </w:t>
      </w:r>
      <w:proofErr w:type="spellStart"/>
      <w:r w:rsidRPr="00816CCD">
        <w:t>Fund</w:t>
      </w:r>
      <w:proofErr w:type="spellEnd"/>
      <w:r w:rsidRPr="00816CCD">
        <w:t xml:space="preserve"> and Instrument </w:t>
      </w:r>
      <w:proofErr w:type="spellStart"/>
      <w:r w:rsidRPr="00816CCD">
        <w:t>for</w:t>
      </w:r>
      <w:proofErr w:type="spellEnd"/>
      <w:r w:rsidRPr="00816CCD">
        <w:t xml:space="preserve"> </w:t>
      </w:r>
      <w:proofErr w:type="spellStart"/>
      <w:r w:rsidRPr="00816CCD">
        <w:t>Pre-Accession</w:t>
      </w:r>
      <w:proofErr w:type="spellEnd"/>
      <w:r w:rsidRPr="00816CCD">
        <w:t xml:space="preserve">, EK, 06/2008 nebo podle </w:t>
      </w:r>
      <w:proofErr w:type="spellStart"/>
      <w:r w:rsidRPr="00816CCD">
        <w:t>Guide</w:t>
      </w:r>
      <w:proofErr w:type="spellEnd"/>
      <w:r w:rsidRPr="00816CCD">
        <w:t xml:space="preserve"> to </w:t>
      </w:r>
      <w:proofErr w:type="spellStart"/>
      <w:r w:rsidRPr="00816CCD">
        <w:t>Cost</w:t>
      </w:r>
      <w:proofErr w:type="spellEnd"/>
      <w:r w:rsidRPr="00816CCD">
        <w:t xml:space="preserve">-benefit </w:t>
      </w:r>
      <w:proofErr w:type="spellStart"/>
      <w:r w:rsidRPr="00816CCD">
        <w:t>Analysis</w:t>
      </w:r>
      <w:proofErr w:type="spellEnd"/>
      <w:r w:rsidRPr="00816CCD">
        <w:t xml:space="preserve"> </w:t>
      </w:r>
      <w:proofErr w:type="spellStart"/>
      <w:r w:rsidRPr="00816CCD">
        <w:t>of</w:t>
      </w:r>
      <w:proofErr w:type="spellEnd"/>
      <w:r w:rsidRPr="00816CCD">
        <w:t xml:space="preserve"> </w:t>
      </w:r>
      <w:proofErr w:type="spellStart"/>
      <w:r w:rsidRPr="00816CCD">
        <w:t>Investment</w:t>
      </w:r>
      <w:proofErr w:type="spellEnd"/>
      <w:r w:rsidRPr="00816CCD">
        <w:t xml:space="preserve"> </w:t>
      </w:r>
      <w:proofErr w:type="spellStart"/>
      <w:r w:rsidRPr="00816CCD">
        <w:t>Projects</w:t>
      </w:r>
      <w:proofErr w:type="spellEnd"/>
      <w:r w:rsidRPr="00816CCD">
        <w:t xml:space="preserve">, </w:t>
      </w:r>
      <w:proofErr w:type="spellStart"/>
      <w:r w:rsidRPr="00816CCD">
        <w:t>Economic</w:t>
      </w:r>
      <w:proofErr w:type="spellEnd"/>
      <w:r w:rsidRPr="00816CCD">
        <w:t xml:space="preserve"> </w:t>
      </w:r>
      <w:proofErr w:type="spellStart"/>
      <w:r w:rsidRPr="00816CCD">
        <w:t>appraisal</w:t>
      </w:r>
      <w:proofErr w:type="spellEnd"/>
      <w:r w:rsidRPr="00816CCD">
        <w:t xml:space="preserve"> </w:t>
      </w:r>
      <w:proofErr w:type="spellStart"/>
      <w:r w:rsidRPr="00816CCD">
        <w:t>tool</w:t>
      </w:r>
      <w:proofErr w:type="spellEnd"/>
      <w:r w:rsidRPr="00816CCD">
        <w:t xml:space="preserve"> </w:t>
      </w:r>
      <w:proofErr w:type="spellStart"/>
      <w:r w:rsidRPr="00816CCD">
        <w:t>for</w:t>
      </w:r>
      <w:proofErr w:type="spellEnd"/>
      <w:r w:rsidRPr="00816CCD">
        <w:t xml:space="preserve"> </w:t>
      </w:r>
      <w:proofErr w:type="spellStart"/>
      <w:r w:rsidRPr="00816CCD">
        <w:t>Cohesion</w:t>
      </w:r>
      <w:proofErr w:type="spellEnd"/>
      <w:r w:rsidRPr="00816CCD">
        <w:t xml:space="preserve"> </w:t>
      </w:r>
      <w:proofErr w:type="spellStart"/>
      <w:r w:rsidRPr="00816CCD">
        <w:t>Policy</w:t>
      </w:r>
      <w:proofErr w:type="spellEnd"/>
      <w:r w:rsidRPr="00816CCD">
        <w:t xml:space="preserve"> 2014-2020, EK, 12/2014, (</w:t>
      </w:r>
      <w:proofErr w:type="spellStart"/>
      <w:r w:rsidRPr="00816CCD">
        <w:t>iii</w:t>
      </w:r>
      <w:proofErr w:type="spellEnd"/>
      <w:r w:rsidRPr="00816CCD">
        <w:t>) hodnocení ekonomické efektivnosti se týkalo stavby nebo společně hodnoceného souboru staveb železničních drah celostátních nebo regionálních s celkovými investičními náklady (CIN) minimálně ve výši:</w:t>
      </w:r>
    </w:p>
    <w:p w14:paraId="0C583FB9" w14:textId="77777777" w:rsidR="009E1AEE" w:rsidRPr="00816CCD" w:rsidRDefault="00AB4D55" w:rsidP="00355D2A">
      <w:pPr>
        <w:pStyle w:val="Odrka1-3"/>
      </w:pPr>
      <w:r w:rsidRPr="00816CCD">
        <w:t>4 mil. Kč</w:t>
      </w:r>
      <w:r w:rsidR="009E1AEE" w:rsidRPr="00816CCD">
        <w:t xml:space="preserve"> bez DPH</w:t>
      </w:r>
      <w:r w:rsidR="00642892" w:rsidRPr="00816CCD">
        <w:t>.</w:t>
      </w:r>
      <w:r w:rsidR="009E1AEE" w:rsidRPr="00816CCD">
        <w:t xml:space="preserve"> </w:t>
      </w:r>
    </w:p>
    <w:p w14:paraId="3091451F" w14:textId="77777777" w:rsidR="009E1AEE" w:rsidRDefault="009E1AEE" w:rsidP="00A066DE">
      <w:pPr>
        <w:pStyle w:val="Textbezslovn"/>
        <w:spacing w:before="240"/>
      </w:pPr>
      <w:r w:rsidRPr="00B035B6">
        <w:rPr>
          <w:b/>
        </w:rPr>
        <w:t>Obdobnými zakázkami</w:t>
      </w:r>
      <w:r>
        <w:t xml:space="preserve"> se u příslušných členů odborného personálu, u kterých je požadována praxe v projektování obdobných zakázek, rozumí projektové práce </w:t>
      </w:r>
      <w:r w:rsidR="00523BDA">
        <w:t xml:space="preserve">spočívající ve zpracování dokumentace </w:t>
      </w:r>
      <w:r>
        <w:t xml:space="preserve">ve stupni </w:t>
      </w:r>
      <w:r w:rsidR="00D22913">
        <w:t xml:space="preserve">DUR nebo </w:t>
      </w:r>
      <w:r>
        <w:t>DSP nebo DSP+PDPS nebo DUSP</w:t>
      </w:r>
      <w:r w:rsidR="006E750A" w:rsidRPr="006E750A">
        <w:t xml:space="preserve"> </w:t>
      </w:r>
      <w:r w:rsidR="006E750A">
        <w:t>nebo DUSP+PDPS</w:t>
      </w:r>
      <w:r>
        <w:t xml:space="preserve">, příp. jejich aktualizace, pro stavby železničních drah ve smyslu § 5 odst. 1 a § 3 odst. 1 zák. č. 266/1994 Sb., o dráhách, ve znění pozdějších předpisů. </w:t>
      </w:r>
    </w:p>
    <w:p w14:paraId="5015707B" w14:textId="77777777" w:rsidR="009E1AEE" w:rsidRPr="00AB4D55" w:rsidRDefault="009E1AEE" w:rsidP="009E1AEE">
      <w:pPr>
        <w:pStyle w:val="Textbezslovn"/>
      </w:pPr>
      <w:r>
        <w:lastRenderedPageBreak/>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w:t>
      </w:r>
      <w:r w:rsidRPr="00AB4D55">
        <w:t xml:space="preserve">projektové dokumentace koordinační funkci vůči týmům případných poddodavatelů. Za vedoucího týmu je považován např. </w:t>
      </w:r>
      <w:r w:rsidR="0080737F" w:rsidRPr="00AB4D55">
        <w:t>hlavní projektant</w:t>
      </w:r>
      <w:r w:rsidR="00C235B9" w:rsidRPr="00AB4D55">
        <w:t xml:space="preserve">, </w:t>
      </w:r>
      <w:r w:rsidRPr="00AB4D55">
        <w:t>hlavní inženýr projektu</w:t>
      </w:r>
      <w:r w:rsidR="00C235B9" w:rsidRPr="00AB4D55">
        <w:t xml:space="preserve"> či</w:t>
      </w:r>
      <w:r w:rsidR="0080737F" w:rsidRPr="00AB4D55">
        <w:t xml:space="preserve"> manažer projektu,</w:t>
      </w:r>
      <w:r w:rsidRPr="00AB4D55">
        <w:t xml:space="preserve"> může jím však být i jinak označená osoba splňující výše uvedené parametry.</w:t>
      </w:r>
    </w:p>
    <w:p w14:paraId="6188FDB1" w14:textId="34699CEC" w:rsidR="009E1AEE" w:rsidRPr="00AB4D55" w:rsidRDefault="009E1AEE" w:rsidP="009E1AEE">
      <w:pPr>
        <w:pStyle w:val="Textbezslovn"/>
      </w:pPr>
      <w:r w:rsidRPr="00AB4D55">
        <w:t>V souvislosti s požadavky na zkušenost specialisty na hodnocení ekonomické efektivnosti zadavatel upřesňuje následující pojmy:</w:t>
      </w:r>
    </w:p>
    <w:p w14:paraId="5F79556D" w14:textId="77777777" w:rsidR="009E1AEE" w:rsidRPr="00AB4D55" w:rsidRDefault="009E1AEE" w:rsidP="00355D2A">
      <w:pPr>
        <w:pStyle w:val="Odrka1-1"/>
      </w:pPr>
      <w:r w:rsidRPr="00AB4D55">
        <w:t>Záměrem projektu se rozumí dokumentace, která časově, věcně a funkčně vymezuje požadavky na přípravu a realizaci investiční stavby železničních drah celostátních nebo regionálních v podrobnostech nezbytných pro posouzení zahájení financování navazující přípravy a realizace stavby hrazené z veřejných prostředků. Záměr projektu obsahuje identifikační údaje stavby, stanovení předpokládaných nákladů stavby, návaznost na schválené koncepce a programy, popis stávajícího stavu a zdůvodnění nezbytnosti realizace projektu, požadavky na technické řešení, specifikace rozhodujících SO a PS, územně technické podmínky, majetkoprávní vztahy, hodnocení environmentálních vlivů, požadavky na zabezpečení budoucího provozu a údržby a dělení nákladů podle druhu majetku a hodnocení ekonomické efektivnosti stavby.</w:t>
      </w:r>
    </w:p>
    <w:p w14:paraId="4CCF268A" w14:textId="77777777" w:rsidR="009E1AEE" w:rsidRPr="00AB4D55" w:rsidRDefault="009E1AEE" w:rsidP="00355D2A">
      <w:pPr>
        <w:pStyle w:val="Odrka1-1"/>
      </w:pPr>
      <w:r w:rsidRPr="00AB4D55">
        <w:t>Studií proveditelnosti se rozumí komplexní studie, která slouží (i) k posouzení reálnosti a proveditelnosti stavby železničních drah celostátních nebo regionálních jak po stránce technické a finanční, tak i po stránce marketingové, provozní a personální, ke zhodnocení efektivnosti využití předpokládaných finančních prostředků včetně hodnocení ekonomické efektivnosti pro dodavatele podle metodických pokynů uvedených v bodě 8.5 těchto Pokynů u osoby specialisty na hodnocení ekonomické efektivnosti, a dále (</w:t>
      </w:r>
      <w:proofErr w:type="spellStart"/>
      <w:r w:rsidRPr="00AB4D55">
        <w:t>ii</w:t>
      </w:r>
      <w:proofErr w:type="spellEnd"/>
      <w:r w:rsidRPr="00AB4D55">
        <w:t>) k ověření smysluplnosti projektu pro společnost, k posouzení možných variant projektu a nalezení vhodné varianty či variant k realizaci. Nezbytnou součástí studie proveditelnosti je představení kontextu, stanovení cílů, identifikace projektu, analýza proveditelnosti, analýza poptávky, analýza variant, finanční analýza, ekonomickou analýza a posouzení rizik.</w:t>
      </w:r>
    </w:p>
    <w:p w14:paraId="42066435" w14:textId="77777777" w:rsidR="009E1AEE" w:rsidRPr="00AB4D55" w:rsidRDefault="009E1AEE" w:rsidP="00355D2A">
      <w:pPr>
        <w:pStyle w:val="Odrka1-1"/>
      </w:pPr>
      <w:r w:rsidRPr="00AB4D55">
        <w:t>Projektovou žá</w:t>
      </w:r>
      <w:r w:rsidRPr="00AB4D55">
        <w:rPr>
          <w:rStyle w:val="Odrka1-1Char"/>
        </w:rPr>
        <w:t xml:space="preserve">dostí o spolufinancování z prostředků EU se rozumí </w:t>
      </w:r>
      <w:r w:rsidRPr="00AB4D55">
        <w:t>dokumentace</w:t>
      </w:r>
      <w:r w:rsidRPr="00AB4D55">
        <w:rPr>
          <w:rStyle w:val="Odrka1-1Char"/>
        </w:rPr>
        <w:t>, která slouží</w:t>
      </w:r>
      <w:r w:rsidRPr="00AB4D55">
        <w:t xml:space="preserve"> k zajištění finančních prostředků pro financování stavby ze zdrojů EU a jejíž podoba je definována příslušným dotačním programem, např. OPD, nástroj CEF.</w:t>
      </w:r>
    </w:p>
    <w:p w14:paraId="0A3F2A90" w14:textId="77777777" w:rsidR="009E1AEE" w:rsidRPr="00AB4D55" w:rsidRDefault="009E1AEE" w:rsidP="00355D2A">
      <w:pPr>
        <w:pStyle w:val="Odrka1-1"/>
      </w:pPr>
      <w:r w:rsidRPr="00AB4D55">
        <w:t xml:space="preserve">Celkovými investičními náklady stavby (CIN) se rozumí souhrn nákladů na přípravu, celkové zabezpečení a realizaci stavby včetně rezervních položek na nepředvídatelné činnosti hrazené z plánovaných investičních zdrojů. </w:t>
      </w:r>
      <w:proofErr w:type="gramStart"/>
      <w:r w:rsidRPr="00AB4D55">
        <w:t>Do</w:t>
      </w:r>
      <w:proofErr w:type="gramEnd"/>
      <w:r w:rsidRPr="00AB4D55">
        <w:t xml:space="preserve"> CIN nejsou zahrnuté náklady provozní a příjmy generované stavbou.</w:t>
      </w:r>
    </w:p>
    <w:p w14:paraId="3450799B" w14:textId="77777777" w:rsidR="009E1AEE" w:rsidRPr="00AB4D55" w:rsidRDefault="009E1AEE" w:rsidP="00355D2A">
      <w:pPr>
        <w:pStyle w:val="Odrka1-1"/>
      </w:pPr>
      <w:r w:rsidRPr="00AB4D55">
        <w:t xml:space="preserve">Velkým projektem se ve smyslu Směrnice č. V-2/2012, změna č. 4 (Směrnice upravující postupy Ministerstva dopravy, investorských organizací a Státního fondu dopravní infrastruktury v průběhu přípravy investičních a neinvestičních akcí dopravní infrastruktury, financovaných bez účasti státního rozpočtu) rozumí v rámci programového období EU 2014-2020 stavba (soubor staveb, technologie), jejíž celkové náklady bez DPH přesáhnou 1,8 mld. Kč, a v rámci programového období EU 2007-2013 stavba (soubor staveb, technologie), jejíž celkové náklady bez DPH přesáhnou 1 mld. Kč. </w:t>
      </w:r>
      <w:r w:rsidR="00642892" w:rsidRPr="00AB4D55">
        <w:t>Velkým projektem se ve smyslu Směrnice č. V-2/2012, změna č. 5 rozumí stavba (soubor staveb, technologie), jejíž celkové náklady bez DPH přesáhnou 1,8 mld. Kč (za předpokladu, že DPH není pro příslušného investora způsobilým výdajem).</w:t>
      </w:r>
    </w:p>
    <w:p w14:paraId="13178618" w14:textId="77777777" w:rsidR="009E1AEE" w:rsidRPr="00AB4D55" w:rsidRDefault="009E1AEE" w:rsidP="009E1AEE">
      <w:pPr>
        <w:pStyle w:val="Textbezslovn"/>
      </w:pPr>
      <w:r w:rsidRPr="00AB4D55">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w:t>
      </w:r>
      <w:r>
        <w:t xml:space="preserve"> v příslušném sloupci v </w:t>
      </w:r>
      <w:r w:rsidRPr="00AB4D55">
        <w:t xml:space="preserve">Příloze č. 5 těchto Pokynů a rovněž v profesním životopisu. V dokumentech předložených dodavatelem k prokázání technické kvalifikace dle čl. 8.5 těchto Pokynů </w:t>
      </w:r>
      <w:r w:rsidRPr="00AB4D55">
        <w:lastRenderedPageBreak/>
        <w:t>musí být uvedeny veškeré informace nezbytné k posouzení splnění kvalifikace, a to v rozsahu údajů stanovených v Příloze č. 5 a 6 těchto Pokynů.</w:t>
      </w:r>
    </w:p>
    <w:p w14:paraId="088010C0" w14:textId="77777777" w:rsidR="009E1AEE" w:rsidRPr="00AB4D55" w:rsidRDefault="009E1AEE" w:rsidP="009E1AEE">
      <w:pPr>
        <w:pStyle w:val="Textbezslovn"/>
      </w:pPr>
      <w:r w:rsidRPr="00AB4D55">
        <w:t>Zadavatel si vyhrazuje právo ověřit pravdivost údajů o zkušenostech vedoucího týmu a specialisty na hodnocení ekonomické efektivnosti, zejména, zda se na plnění konkrétních zakázek skutečně podíleli. Za tímto účelem požaduje zadavatel v profesním životopisu těchto členů odborného personálu uvést informace a spojení na kontaktní osobu objednatele, pro něhož byla zakázka realizována.</w:t>
      </w:r>
    </w:p>
    <w:p w14:paraId="340F5AE9" w14:textId="77777777" w:rsidR="009E1AEE" w:rsidRDefault="009E1AEE" w:rsidP="009E1AEE">
      <w:pPr>
        <w:pStyle w:val="Textbezslovn"/>
      </w:pPr>
      <w:r w:rsidRPr="00AB4D55">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4C1F6939"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6C147B9B" w14:textId="77777777"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14:paraId="68D6E995" w14:textId="77777777" w:rsidR="0035531B" w:rsidRPr="0006499F" w:rsidRDefault="0035531B" w:rsidP="0035531B">
      <w:pPr>
        <w:pStyle w:val="Text1-1"/>
        <w:rPr>
          <w:rStyle w:val="Tun9b"/>
        </w:rPr>
      </w:pPr>
      <w:r w:rsidRPr="0006499F">
        <w:rPr>
          <w:rStyle w:val="Tun9b"/>
        </w:rPr>
        <w:t>Požadavek na prokázání kvalifikace poddodavatele</w:t>
      </w:r>
    </w:p>
    <w:p w14:paraId="17CBF823"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06FB05A0"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6713735C"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703D7F03"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023E9A31" w14:textId="77777777" w:rsidR="0035531B" w:rsidRDefault="00D25FC2" w:rsidP="0006499F">
      <w:pPr>
        <w:pStyle w:val="Textbezslovn"/>
      </w:pPr>
      <w:r>
        <w:t>Zadavatel výslovně upozorňuje, že pokud se jedná o § 48 odst. 5 písm. d) ZZVZ, za důvod nezpůsobilosti bude považováno to, že se poddodavatel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14:paraId="36AE0645"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4D334EF3"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44688E81" w14:textId="77777777"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w:t>
      </w:r>
      <w:r>
        <w:lastRenderedPageBreak/>
        <w:t>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7A2FB69D" w14:textId="77777777"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137D9761"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54251EE8"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F1F8CBD"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6866FC0F"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51E0BDA4"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35D80F86" w14:textId="77777777" w:rsidR="006C21E8" w:rsidRPr="006C21E8" w:rsidRDefault="006C21E8" w:rsidP="006C21E8">
      <w:pPr>
        <w:pStyle w:val="Textbezslovn"/>
        <w:rPr>
          <w:b/>
        </w:rPr>
      </w:pPr>
      <w:r w:rsidRPr="006C21E8">
        <w:rPr>
          <w:b/>
        </w:rPr>
        <w:t>Prokazování odborné způsobilosti zahraničními osobami podle zvláštních právních předpisů:</w:t>
      </w:r>
    </w:p>
    <w:p w14:paraId="3CD86471" w14:textId="77777777" w:rsidR="006C21E8" w:rsidRDefault="006C21E8" w:rsidP="006C21E8">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w:t>
      </w:r>
      <w:r>
        <w:lastRenderedPageBreak/>
        <w:t>území České republiky jako podmínku pro uzavření smlouvy na plnění předmětu veřejné zakázky.</w:t>
      </w:r>
    </w:p>
    <w:p w14:paraId="549217F2" w14:textId="7777777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A56DEC">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2FD6431B" w14:textId="77777777" w:rsidR="00AB4D55" w:rsidRDefault="006C21E8" w:rsidP="003959E4">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49D93EAC" w14:textId="77777777" w:rsidR="006C21E8" w:rsidRPr="00B2309B" w:rsidRDefault="006C21E8" w:rsidP="003959E4">
      <w:pPr>
        <w:pStyle w:val="Odrka1-1"/>
      </w:pPr>
      <w:r w:rsidRPr="00B2309B">
        <w:t>Informace k doložení osvědčení o akreditaci nebo osvědčení o autorizaci podle §</w:t>
      </w:r>
      <w:r w:rsidR="00CC413F">
        <w:t> </w:t>
      </w:r>
      <w:r w:rsidRPr="00B2309B">
        <w:t xml:space="preserve">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14:paraId="2E461A7C" w14:textId="77777777" w:rsidR="006C21E8" w:rsidRPr="00816CCD" w:rsidRDefault="006C21E8" w:rsidP="00224653">
      <w:pPr>
        <w:pStyle w:val="Odrka1-1"/>
      </w:pPr>
      <w:r w:rsidRPr="00816CCD">
        <w:t xml:space="preserve">Informace k doložení pověření k hodnocení nebezpečných vlastností odpadů dle § </w:t>
      </w:r>
      <w:r w:rsidR="00224653" w:rsidRPr="00816CCD">
        <w:t>73, resp. § 154 odst. 3, zákona č. 541/2020 Sb., o odpadech</w:t>
      </w:r>
      <w:r w:rsidRPr="00816CCD">
        <w:t xml:space="preserve">,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w:t>
      </w:r>
      <w:r w:rsidRPr="00816CCD">
        <w:lastRenderedPageBreak/>
        <w:t xml:space="preserve">Ministerstvu zdravotnictví před zahájením činnosti. Doklady o splnění výše uvedených povinností dokládá vybraný dodavatel jako podmínku pro uzavření smlouvy. </w:t>
      </w:r>
    </w:p>
    <w:p w14:paraId="5272E442"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CAB9052"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CCC532E" w14:textId="77777777"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45A01129" w14:textId="77777777" w:rsidR="0035531B" w:rsidRDefault="0035531B" w:rsidP="0006499F">
      <w:pPr>
        <w:pStyle w:val="Textbezslovn"/>
      </w:pPr>
      <w:r>
        <w:t>Dodavatel je</w:t>
      </w:r>
      <w:r w:rsidR="00092CC9">
        <w:t xml:space="preserve"> v </w:t>
      </w:r>
      <w:r>
        <w:t>takovém případě povinen zadavateli předložit:</w:t>
      </w:r>
    </w:p>
    <w:p w14:paraId="28BF18B4" w14:textId="77777777" w:rsidR="0035531B" w:rsidRDefault="0035531B" w:rsidP="0006499F">
      <w:pPr>
        <w:pStyle w:val="Odrka1-1"/>
      </w:pPr>
      <w:r>
        <w:t>doklady</w:t>
      </w:r>
      <w:r w:rsidR="00092CC9">
        <w:t xml:space="preserve"> o </w:t>
      </w:r>
      <w:r>
        <w:t>splnění základní způsobilosti podle § 74 ZZVZ jinou sobou,</w:t>
      </w:r>
    </w:p>
    <w:p w14:paraId="46237DD1" w14:textId="77777777" w:rsidR="0035531B" w:rsidRDefault="0035531B" w:rsidP="0006499F">
      <w:pPr>
        <w:pStyle w:val="Odrka1-1"/>
      </w:pPr>
      <w:r>
        <w:t xml:space="preserve">doklady prokazující splnění profesní způsobilosti podle § 77 odst. 1 ZZVZ jinou osobou, </w:t>
      </w:r>
    </w:p>
    <w:p w14:paraId="5A9E9F41" w14:textId="77777777" w:rsidR="0035531B" w:rsidRDefault="0035531B" w:rsidP="0006499F">
      <w:pPr>
        <w:pStyle w:val="Odrka1-1"/>
      </w:pPr>
      <w:r>
        <w:t>doklady prokazující splnění chybějící části kvalifikace prostřednictvím jiné osoby a</w:t>
      </w:r>
    </w:p>
    <w:p w14:paraId="125062C6"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30E9F775"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AC71FD1" w14:textId="77777777"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641C665F"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3090355C" w14:textId="5F7E24AB"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2F33132F" w14:textId="77777777" w:rsidR="00794223" w:rsidRDefault="00794223" w:rsidP="00794223">
      <w:pPr>
        <w:pStyle w:val="Textbezslovn"/>
        <w:spacing w:after="0"/>
      </w:pPr>
      <w:r>
        <w:t xml:space="preserve">Dodavatel není oprávněn prokazovat splnění kvalifikace prostřednictvím poddodavatele u těch částí veřejné zakázky, u kterých si zadavatel vyhradil ve smyslu § 105 odst. 2  ZZVZ, že musí být plněny vlastními prostředky dodavatele. </w:t>
      </w:r>
      <w:r w:rsidRPr="00A066DE">
        <w:t>Tyto části jsou podrobně specifikovány v čl. 9.3 těchto Pokynů. Toto omezení se nevztahuje na osoby, které s dodavatelem tvoří koncern. Jejich prostřednictvím dodavatel může za splnění ostatních podmínek dle § 83 ZZVZ prokazovat i tyto části kvalifikace</w:t>
      </w:r>
      <w:r>
        <w:t>.</w:t>
      </w:r>
    </w:p>
    <w:p w14:paraId="05518ECA" w14:textId="77777777" w:rsidR="00794223" w:rsidRDefault="00794223" w:rsidP="0006499F">
      <w:pPr>
        <w:pStyle w:val="Textbezslovn"/>
      </w:pPr>
    </w:p>
    <w:p w14:paraId="275BE503" w14:textId="77777777" w:rsidR="0035531B" w:rsidRDefault="0035531B" w:rsidP="00193D8F">
      <w:pPr>
        <w:pStyle w:val="Nadpis1-1"/>
      </w:pPr>
      <w:bookmarkStart w:id="12" w:name="_Toc71274499"/>
      <w:r>
        <w:t>DALŠÍ INFORMACE/DOKUMENTY PŘEDKLÁDANÉ DODAVATELEM</w:t>
      </w:r>
      <w:r w:rsidR="00092CC9">
        <w:t xml:space="preserve"> v </w:t>
      </w:r>
      <w:r>
        <w:t>NABÍDCE</w:t>
      </w:r>
      <w:bookmarkEnd w:id="12"/>
    </w:p>
    <w:p w14:paraId="0B6D6EB9"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003D5F64" w14:textId="77777777" w:rsidR="0035531B" w:rsidRDefault="00A066DE" w:rsidP="00A066DE">
      <w:pPr>
        <w:pStyle w:val="Odrka1-1"/>
      </w:pPr>
      <w:r w:rsidRPr="00A066DE">
        <w:lastRenderedPageBreak/>
        <w:t xml:space="preserve">Dokument obsahující informace o dodavateli, včetně prohlášení o akceptaci vzorové Smlouvy o dílo a jejích příloh. Tento dokument bude předložen ve formě formuláře obsaženého v Příloze </w:t>
      </w:r>
      <w:proofErr w:type="gramStart"/>
      <w:r w:rsidRPr="00A066DE">
        <w:t>č. 1 těchto</w:t>
      </w:r>
      <w:proofErr w:type="gramEnd"/>
      <w:r w:rsidRPr="00A066DE">
        <w:t xml:space="preserve"> Pokynů</w:t>
      </w:r>
      <w:r w:rsidR="0035531B">
        <w:t>.</w:t>
      </w:r>
    </w:p>
    <w:p w14:paraId="4D812AF0"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F590816" w14:textId="77777777"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14:paraId="4598267C" w14:textId="77777777"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t> </w:t>
      </w:r>
      <w:r w:rsidRPr="00A066DE">
        <w:t>ZTP</w:t>
      </w:r>
      <w:r>
        <w:t>.</w:t>
      </w:r>
    </w:p>
    <w:p w14:paraId="79092B80" w14:textId="77777777" w:rsidR="0035531B" w:rsidRDefault="0035531B" w:rsidP="0035531B">
      <w:pPr>
        <w:pStyle w:val="Text1-1"/>
      </w:pPr>
      <w:r>
        <w:t>Podání nabídky společně několika dodavateli:</w:t>
      </w:r>
    </w:p>
    <w:p w14:paraId="6FD6C023"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1C95FB9F"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0E2D4CF" w14:textId="77777777"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w:t>
      </w:r>
      <w:r>
        <w:lastRenderedPageBreak/>
        <w:t>souhlasu ostatních společníků. Účinnost změny vedoucího společníka vůči zadavateli nastává uplynutím třetího pracovního dne po doručení oznámení o této změně.</w:t>
      </w:r>
    </w:p>
    <w:p w14:paraId="590ADF11"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111C6F2A" w14:textId="77777777" w:rsidR="0035531B" w:rsidRPr="0060115D" w:rsidRDefault="0035531B" w:rsidP="0035531B">
      <w:pPr>
        <w:pStyle w:val="Text1-1"/>
        <w:rPr>
          <w:rStyle w:val="Tun9b"/>
        </w:rPr>
      </w:pPr>
      <w:r w:rsidRPr="0060115D">
        <w:rPr>
          <w:rStyle w:val="Tun9b"/>
        </w:rPr>
        <w:t>Poddodavatelské omezení</w:t>
      </w:r>
    </w:p>
    <w:p w14:paraId="7AECE779" w14:textId="6F6DC360" w:rsidR="00220884" w:rsidRDefault="00220884" w:rsidP="00220884">
      <w:pPr>
        <w:pStyle w:val="Odrka1-1"/>
        <w:tabs>
          <w:tab w:val="clear" w:pos="908"/>
          <w:tab w:val="num" w:pos="1077"/>
        </w:tabs>
        <w:ind w:left="1077"/>
      </w:pPr>
      <w:r w:rsidRPr="00AD3565">
        <w:t>Zadavatel si dle § 105 odst. 2 ZZVZ vyhrazuje požadavek, že níže uvedené významné činnosti při plnění veřejné zakázky musí být plněny přímo vybraným dodavatelem (resp. některým z dodavatelů, kteří případně podali nabídku v rámci společné účasti), tzn.</w:t>
      </w:r>
      <w:r w:rsidR="003D5BC9">
        <w:t>,</w:t>
      </w:r>
      <w:r w:rsidRPr="00AD3565">
        <w:t xml:space="preserve"> že části plnění veřejné zakázky věcně odpovídající níže uvedeným oborům či činnostem musí být prováděny vlastními prostředky dodavatele</w:t>
      </w:r>
      <w:r>
        <w:t>:</w:t>
      </w:r>
    </w:p>
    <w:p w14:paraId="672D6F0D" w14:textId="77777777" w:rsidR="00086059" w:rsidRPr="003D5BC9" w:rsidRDefault="00086059" w:rsidP="00816CCD">
      <w:pPr>
        <w:pStyle w:val="Odrka1-1"/>
        <w:numPr>
          <w:ilvl w:val="0"/>
          <w:numId w:val="19"/>
        </w:numPr>
        <w:spacing w:after="80"/>
        <w:ind w:firstLine="226"/>
      </w:pPr>
      <w:r w:rsidRPr="003D5BC9">
        <w:t>Silnoproudá technologie včetně DŘT</w:t>
      </w:r>
    </w:p>
    <w:p w14:paraId="5A9266F4" w14:textId="7722004F" w:rsidR="00086059" w:rsidRPr="003D5BC9" w:rsidRDefault="00086059" w:rsidP="00816CCD">
      <w:pPr>
        <w:pStyle w:val="Odrka1-1"/>
        <w:numPr>
          <w:ilvl w:val="0"/>
          <w:numId w:val="19"/>
        </w:numPr>
        <w:spacing w:after="80"/>
        <w:ind w:firstLine="226"/>
      </w:pPr>
      <w:r w:rsidRPr="003D5BC9">
        <w:t>Železniční sdělovací zařízení</w:t>
      </w:r>
    </w:p>
    <w:p w14:paraId="3ED1FB41" w14:textId="77777777" w:rsidR="00220884" w:rsidRPr="003D5BC9" w:rsidRDefault="00220884" w:rsidP="00220884">
      <w:pPr>
        <w:pStyle w:val="Textbezslovn"/>
        <w:spacing w:after="0"/>
        <w:ind w:left="1077"/>
      </w:pPr>
      <w:r w:rsidRPr="003D5BC9">
        <w:t xml:space="preserve">to vše v rozsahu definovaném ve Směrnici č. 11/2006 Dokumentace pro přípravu staveb na železničních dráhách celostátních a regionálních, která je vnitřním předpisem zadavatele, </w:t>
      </w:r>
    </w:p>
    <w:p w14:paraId="6C966E8A" w14:textId="77777777" w:rsidR="00220884" w:rsidRDefault="00220884" w:rsidP="00220884">
      <w:pPr>
        <w:pStyle w:val="Odrka1-1"/>
        <w:tabs>
          <w:tab w:val="clear" w:pos="908"/>
          <w:tab w:val="num" w:pos="1077"/>
        </w:tabs>
        <w:ind w:left="1077"/>
      </w:pPr>
      <w:r w:rsidRPr="00CD1C73">
        <w:t>Vlastními prostředky se rozumí věci a zdroje stanovené v čl. 7.3 obchodních podmínek, které tvoří přílohu č. 2 Smlouvy o dílo. Za práce provedené vlastními prostředky se považují i práce provedené osobami, které společně se Zhotovitelem tvoří koncern ve smyslu § 79 zákona č. 90/2012, o obchodních společnostech a družstvech (zákon o obchodních korporacích)</w:t>
      </w:r>
      <w:r>
        <w:t>.</w:t>
      </w:r>
    </w:p>
    <w:p w14:paraId="621BA3A9" w14:textId="77777777" w:rsidR="00220884" w:rsidRDefault="00220884" w:rsidP="00220884">
      <w:pPr>
        <w:pStyle w:val="Odrka1-1"/>
        <w:tabs>
          <w:tab w:val="clear" w:pos="908"/>
          <w:tab w:val="num" w:pos="1077"/>
        </w:tabs>
        <w:ind w:left="1077"/>
      </w:pPr>
      <w:r w:rsidRPr="00D10973">
        <w:t>Výše uvedené vyhrazené části plnění veřejné zakázky jsou tvořeny činnostmi, jejichž plnění má zásadní vliv na kvalitu a rozsah zadavatelem požadovaných prací, tj. zadavatel je považuje za zásadní z pohledu koncepce a rozsahu technického návrhu, umístění a časového vymezení realizace stavby, včetně posouzení stavby z hlediska vlivu na životní prostředí, stanovení a projednání záborů pozemků, stanovení celkových investičních nákladů, a z toho plynoucí ekonomické hodnocení stavby. Zpracovatel dokumentace musí být schopen nejen návrhu ve vyhrané části plnění, ale také jej musí uplatnit do ostatních profesí, které dokumentace obsahuje. Protože osobou zaručující ve vztahu k zadavateli naplnění této koordinace profesí je přímo zhotovitel (nikoli jeho poddodavatelé), požaduje zadavatel, aby plnění vyhrazené části zakázky nebylo plněno poddodavatelem, ale dodavatelem, vůči kterému může zadavatel na základě uzavřené smlouvy o dílo uplatňovat přímý vliv</w:t>
      </w:r>
      <w:r>
        <w:t>.</w:t>
      </w:r>
    </w:p>
    <w:p w14:paraId="59626A3A" w14:textId="0784057A" w:rsidR="00220884" w:rsidRDefault="00220884" w:rsidP="00220884">
      <w:pPr>
        <w:pStyle w:val="Odrka1-1"/>
        <w:tabs>
          <w:tab w:val="clear" w:pos="908"/>
          <w:tab w:val="num" w:pos="1077"/>
        </w:tabs>
        <w:ind w:left="1077"/>
      </w:pPr>
      <w:r w:rsidRPr="00CD1C73">
        <w:t xml:space="preserve">Výše uvedené vyhrazené činnosti představují svou finanční hodnotou celkem cca </w:t>
      </w:r>
      <w:r w:rsidR="005C3BFD">
        <w:t xml:space="preserve">50% </w:t>
      </w:r>
      <w:r w:rsidRPr="00CD1C73">
        <w:t>z předmětu plnění veřejné zakázky. Zadavatel v souladu se ZZVZ a s účelem zadavatelem provedené výhrady uvedené výše v tomto článku 9.3 označuje níže ty požadavky na prokázání kvalifikace, které svým obsahem odpovídají rozsahu, v němž je plnění veřejné zakázky postupem dle § 105 odst. 2 ZZVZ vyhrazeno. Splnění těchto požadavků na prokázání kvalifikace tedy nesmí být postupem dle § 83 ZZVZ prokazováno prostřednictvím poddodavatelů</w:t>
      </w:r>
      <w:r>
        <w:t>:</w:t>
      </w:r>
    </w:p>
    <w:p w14:paraId="0788992D" w14:textId="77777777" w:rsidR="001C546D" w:rsidRPr="005C3BFD" w:rsidRDefault="00220884" w:rsidP="00220884">
      <w:pPr>
        <w:pStyle w:val="Odrka1-2-"/>
      </w:pPr>
      <w:r w:rsidRPr="005C3BFD">
        <w:t xml:space="preserve">profesní způsobilost týkající se oprávnění k podnikání v rozsahu živnosti </w:t>
      </w:r>
    </w:p>
    <w:p w14:paraId="69B1DED2" w14:textId="77777777" w:rsidR="001C546D" w:rsidRPr="005C3BFD" w:rsidRDefault="001C546D" w:rsidP="001C546D">
      <w:pPr>
        <w:pStyle w:val="Odrka1-2-"/>
        <w:numPr>
          <w:ilvl w:val="0"/>
          <w:numId w:val="0"/>
        </w:numPr>
        <w:ind w:left="1531"/>
      </w:pPr>
      <w:r w:rsidRPr="005C3BFD">
        <w:t xml:space="preserve">- </w:t>
      </w:r>
      <w:r w:rsidR="00220884" w:rsidRPr="005C3BFD">
        <w:t>projektová činnost ve výstavbě;</w:t>
      </w:r>
    </w:p>
    <w:p w14:paraId="6BBF139A" w14:textId="0246AC8A" w:rsidR="00086059" w:rsidRPr="005C3BFD" w:rsidRDefault="00220884" w:rsidP="00086059">
      <w:pPr>
        <w:pStyle w:val="Odrka1-2-"/>
      </w:pPr>
      <w:r w:rsidRPr="005C3BFD">
        <w:t>profesní způsobilost týkající se předložení dokladu o autorizaci v rozsahu dle § 5 odst. 3 písm</w:t>
      </w:r>
      <w:r w:rsidR="00086059" w:rsidRPr="005C3BFD">
        <w:t xml:space="preserve">. e) autorizačního zákona, tedy v oboru technologická zařízení staveb; </w:t>
      </w:r>
    </w:p>
    <w:p w14:paraId="68B520FE" w14:textId="2190AB0D" w:rsidR="00220884" w:rsidRPr="005C3BFD" w:rsidRDefault="00220884" w:rsidP="00220884">
      <w:pPr>
        <w:pStyle w:val="Odrka1-2-"/>
      </w:pPr>
      <w:r w:rsidRPr="005C3BFD">
        <w:t>požadavek kritéria technické kvalifikace na doložení alespoň jedné služby z požadovaných významných služeb v čl. 8.4 těchto Pokynů, jejímž předmětem byly mimo jiné následující činnosti:</w:t>
      </w:r>
    </w:p>
    <w:p w14:paraId="5BCBB911" w14:textId="2F82461B" w:rsidR="00220884" w:rsidRPr="005C3BFD" w:rsidRDefault="00220884" w:rsidP="003D5BC9">
      <w:pPr>
        <w:pStyle w:val="Odrka1-2-"/>
      </w:pPr>
      <w:r w:rsidRPr="005C3BFD">
        <w:lastRenderedPageBreak/>
        <w:t xml:space="preserve">zpracování dokumentace ve stupni DUR nebo DSP nebo DSP+PDPS nebo DUSP nebo DUSP+PDPS pro rekonstrukci nebo novostavbu přičemž následující části plnění, a to </w:t>
      </w:r>
      <w:r w:rsidR="00181FBD" w:rsidRPr="005C3BFD">
        <w:t>silnoproudá technologie DŘT a železniční sdělovací zařízení</w:t>
      </w:r>
      <w:r w:rsidRPr="005C3BFD">
        <w:t>, musely být v referenční zakázce/službě zpracovány přímo dodavatelem nebo osobami tvořícími s dodavatelem koncern (v předloženém seznamu významných služeb musí být tato skutečnost uvedena, včetně případných identifikačních údajů osob tvořících s dodavatelem koncern);</w:t>
      </w:r>
    </w:p>
    <w:p w14:paraId="5700A9C2" w14:textId="7AAEEC29" w:rsidR="00220884" w:rsidRPr="005C3BFD" w:rsidRDefault="00220884" w:rsidP="00220884">
      <w:pPr>
        <w:pStyle w:val="Odrka1-2-"/>
      </w:pPr>
      <w:r w:rsidRPr="005C3BFD">
        <w:t>požadavek kritéria technické kvalifikace na předložení seznamu odborného personálu dodavatele v rozsahu funkcí specialisty na silnoproudou technologii</w:t>
      </w:r>
      <w:r w:rsidR="00B22F47" w:rsidRPr="005C3BFD">
        <w:t>,</w:t>
      </w:r>
      <w:r w:rsidRPr="005C3BFD">
        <w:t xml:space="preserve"> specialisty na </w:t>
      </w:r>
      <w:r w:rsidR="00181FBD" w:rsidRPr="005C3BFD">
        <w:t xml:space="preserve">elektrotechnická </w:t>
      </w:r>
      <w:r w:rsidRPr="005C3BFD">
        <w:t>zařízení</w:t>
      </w:r>
      <w:r w:rsidR="00B22F47" w:rsidRPr="005C3BFD">
        <w:t xml:space="preserve"> a specialisty na sdělovací zařízení</w:t>
      </w:r>
      <w:r w:rsidR="00181FBD" w:rsidRPr="005C3BFD">
        <w:t xml:space="preserve">. </w:t>
      </w:r>
    </w:p>
    <w:p w14:paraId="4F7D6386" w14:textId="77777777" w:rsidR="00220884" w:rsidRPr="00BC6D2B" w:rsidRDefault="00220884" w:rsidP="00220884">
      <w:pPr>
        <w:pStyle w:val="Odrka1-2-"/>
        <w:numPr>
          <w:ilvl w:val="0"/>
          <w:numId w:val="0"/>
        </w:numPr>
        <w:ind w:left="1531"/>
        <w:rPr>
          <w:highlight w:val="green"/>
        </w:rPr>
      </w:pPr>
    </w:p>
    <w:p w14:paraId="7F34E00C" w14:textId="77777777" w:rsidR="00BC6D2B" w:rsidRPr="00961A95" w:rsidRDefault="00465FDD" w:rsidP="00465FDD">
      <w:pPr>
        <w:pStyle w:val="Text1-1"/>
        <w:rPr>
          <w:b/>
        </w:rPr>
      </w:pPr>
      <w:r w:rsidRPr="00961A95">
        <w:rPr>
          <w:b/>
        </w:rPr>
        <w:t>Návrh smlouvy na plnění této veřejné zakázky</w:t>
      </w:r>
      <w:r w:rsidR="00BC6D2B" w:rsidRPr="00961A95">
        <w:rPr>
          <w:b/>
        </w:rPr>
        <w:t>:</w:t>
      </w:r>
    </w:p>
    <w:p w14:paraId="2A84194F"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28CBA35F" w14:textId="77777777" w:rsidR="00465FDD" w:rsidRDefault="00465FDD" w:rsidP="00AA4EEF">
      <w:pPr>
        <w:pStyle w:val="Odrka1-2-"/>
      </w:pPr>
      <w:r>
        <w:t>do těla závazného vzoru smlouvy čl. 3.3</w:t>
      </w:r>
      <w:r w:rsidR="002A5F8F">
        <w:t xml:space="preserve"> </w:t>
      </w:r>
      <w:r>
        <w:t>Cenu Díla bez DPH</w:t>
      </w:r>
      <w:r w:rsidR="00AA4EEF">
        <w:t xml:space="preserve">, </w:t>
      </w:r>
      <w:r w:rsidR="00AA4EEF" w:rsidRPr="00AA4EEF">
        <w:t xml:space="preserve">která představuje součet Ceny za zpracování </w:t>
      </w:r>
      <w:r w:rsidR="007A3B81">
        <w:t>Z</w:t>
      </w:r>
      <w:r w:rsidR="00AA4EEF" w:rsidRPr="00AA4EEF">
        <w:t>áměru projektu bez DPH a Ceny za zpracování DUR bez DPH</w:t>
      </w:r>
      <w:r>
        <w:t>;</w:t>
      </w:r>
    </w:p>
    <w:p w14:paraId="27474BC7" w14:textId="77777777" w:rsidR="00465FDD" w:rsidRDefault="00465FDD" w:rsidP="00F348C0">
      <w:pPr>
        <w:pStyle w:val="Odrka1-2-"/>
      </w:pPr>
      <w:r>
        <w:t xml:space="preserve">do Přílohy </w:t>
      </w:r>
      <w:proofErr w:type="gramStart"/>
      <w:r>
        <w:t>č. 4 závazného</w:t>
      </w:r>
      <w:proofErr w:type="gramEnd"/>
      <w:r>
        <w:t xml:space="preserve"> vzoru smlouvy s názvem Rozpis Ceny Díla:</w:t>
      </w:r>
    </w:p>
    <w:p w14:paraId="7532EA14" w14:textId="77777777" w:rsidR="00465FDD" w:rsidRDefault="00465FDD" w:rsidP="00F348C0">
      <w:pPr>
        <w:pStyle w:val="Odrka1-3"/>
        <w:numPr>
          <w:ilvl w:val="0"/>
          <w:numId w:val="0"/>
        </w:numPr>
        <w:ind w:left="1531"/>
      </w:pPr>
      <w:r>
        <w:t xml:space="preserve">Cenu za zpracování </w:t>
      </w:r>
      <w:r w:rsidR="007A3B81">
        <w:t>Z</w:t>
      </w:r>
      <w:r w:rsidR="00AA4EEF" w:rsidRPr="00AA4EEF">
        <w:t xml:space="preserve">áměru projektu a </w:t>
      </w:r>
      <w:r w:rsidR="002A5F8F">
        <w:t xml:space="preserve">DUR </w:t>
      </w:r>
      <w:r>
        <w:t>podle členění na základní a dodatečné služby</w:t>
      </w:r>
      <w:r w:rsidR="00AA4EEF">
        <w:t xml:space="preserve">, </w:t>
      </w:r>
      <w:r w:rsidR="00AA4EEF" w:rsidRPr="00AA4EEF">
        <w:t xml:space="preserve">dále Cenu Díla včetně členění na cenu za zpracování </w:t>
      </w:r>
      <w:r w:rsidR="007A3B81">
        <w:t>Z</w:t>
      </w:r>
      <w:r w:rsidR="00AA4EEF" w:rsidRPr="00AA4EEF">
        <w:t>áměru projektu a DUR</w:t>
      </w:r>
      <w:r>
        <w:t xml:space="preserve"> a </w:t>
      </w:r>
      <w:r w:rsidR="00AA4EEF">
        <w:t>r</w:t>
      </w:r>
      <w:r>
        <w:t xml:space="preserve">ozpis jednotlivých položek Ceny Díla podle členění na </w:t>
      </w:r>
      <w:r w:rsidR="00AA4EEF">
        <w:t>d</w:t>
      </w:r>
      <w:r>
        <w:t>ílčí etapy</w:t>
      </w:r>
      <w:r w:rsidR="00AA4EEF">
        <w:t xml:space="preserve"> </w:t>
      </w:r>
      <w:r w:rsidR="00AA4EEF" w:rsidRPr="00AA4EEF">
        <w:t>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w:t>
      </w:r>
    </w:p>
    <w:p w14:paraId="3D4B0AD6"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02EB7A1B" w14:textId="77777777" w:rsidR="0035531B" w:rsidRDefault="0035531B" w:rsidP="00BC6D2B">
      <w:pPr>
        <w:pStyle w:val="Nadpis1-1"/>
      </w:pPr>
      <w:bookmarkStart w:id="13" w:name="_Toc71274500"/>
      <w:r>
        <w:t>JAZYK NABÍDEK</w:t>
      </w:r>
      <w:r w:rsidR="00A56DEC">
        <w:t xml:space="preserve"> A KOMUNIKAČNÍ JAZYK</w:t>
      </w:r>
      <w:bookmarkEnd w:id="13"/>
    </w:p>
    <w:p w14:paraId="1EB8006E"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13F52C4C" w14:textId="77777777"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3FB109CB" w14:textId="77777777" w:rsidR="0035531B" w:rsidRDefault="0035531B" w:rsidP="00BC6D2B">
      <w:pPr>
        <w:pStyle w:val="Nadpis1-1"/>
      </w:pPr>
      <w:bookmarkStart w:id="14" w:name="_Toc71274501"/>
      <w:r>
        <w:lastRenderedPageBreak/>
        <w:t>OBSAH</w:t>
      </w:r>
      <w:r w:rsidR="00845C50">
        <w:t xml:space="preserve"> a </w:t>
      </w:r>
      <w:r>
        <w:t>PODÁVÁNÍ NABÍDEK</w:t>
      </w:r>
      <w:bookmarkEnd w:id="14"/>
    </w:p>
    <w:p w14:paraId="05D194B4" w14:textId="77777777"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8"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54427CB4" w14:textId="77777777"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00D01AF3">
        <w:rPr>
          <w:rStyle w:val="Hypertextovodkaz"/>
          <w:noProof w:val="0"/>
        </w:rPr>
        <w:t>manual.html</w:t>
      </w:r>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3616E0" w:rsidRPr="00D924D9">
        <w:t xml:space="preserve">Nabídka může obsahovat více dokumentů (souborů), </w:t>
      </w:r>
      <w:r w:rsidR="003616E0">
        <w:t>jednotlivé</w:t>
      </w:r>
      <w:r w:rsidR="003616E0" w:rsidRPr="00F348C0">
        <w:t xml:space="preserve"> </w:t>
      </w:r>
      <w:r w:rsidR="003616E0">
        <w:t>d</w:t>
      </w:r>
      <w:r w:rsidRPr="00F348C0">
        <w:t xml:space="preserve">okumenty musí být do systému E-ZAK vkládány jako jeden soubor </w:t>
      </w:r>
      <w:r w:rsidR="003616E0" w:rsidRPr="00163717">
        <w:t xml:space="preserve">(ve formátech analogicky k § 18 odst. 2 a 3 </w:t>
      </w:r>
      <w:proofErr w:type="spellStart"/>
      <w:r w:rsidR="003616E0" w:rsidRPr="00163717">
        <w:t>vyhl</w:t>
      </w:r>
      <w:proofErr w:type="spellEnd"/>
      <w:r w:rsidR="003616E0" w:rsidRPr="00163717">
        <w:t xml:space="preserve">. č. 168/2016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15B6F1E4" w14:textId="77777777" w:rsidR="0035531B" w:rsidRDefault="0035531B" w:rsidP="0035531B">
      <w:pPr>
        <w:pStyle w:val="Text1-1"/>
      </w:pPr>
      <w:r>
        <w:t>Nabídka bude předložena</w:t>
      </w:r>
      <w:r w:rsidR="00092CC9">
        <w:t xml:space="preserve"> v </w:t>
      </w:r>
      <w:r>
        <w:t>následující struktuře:</w:t>
      </w:r>
    </w:p>
    <w:p w14:paraId="266A6BE8"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5BBA5FF9" w14:textId="77777777" w:rsidR="00F348C0" w:rsidRDefault="00F348C0" w:rsidP="00F348C0">
      <w:pPr>
        <w:pStyle w:val="Odrka1-1"/>
      </w:pPr>
      <w:r>
        <w:t xml:space="preserve">Všeobecné informace o dodavateli včetně prohlášení o akceptaci zadávacích podmínek ve formě formuláře obsaženého v Příloze </w:t>
      </w:r>
      <w:proofErr w:type="gramStart"/>
      <w:r>
        <w:t>č. 1 těchto</w:t>
      </w:r>
      <w:proofErr w:type="gramEnd"/>
      <w:r>
        <w:t xml:space="preserve"> Pokynů.</w:t>
      </w:r>
    </w:p>
    <w:p w14:paraId="1800B23E" w14:textId="77777777" w:rsidR="00F348C0" w:rsidRDefault="00F348C0" w:rsidP="00F348C0">
      <w:pPr>
        <w:pStyle w:val="Odrka1-1"/>
      </w:pPr>
      <w:r>
        <w:t>Plná moc, dohoda o plné moci či pověření, je-li tohoto dokumentu třeba.</w:t>
      </w:r>
    </w:p>
    <w:p w14:paraId="6DC2C5BE"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64290654"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14E4AB8C" w14:textId="77777777" w:rsidR="00F348C0" w:rsidRDefault="00F348C0" w:rsidP="00F348C0">
      <w:pPr>
        <w:pStyle w:val="Odrka1-1"/>
      </w:pPr>
      <w:r>
        <w:t>Doklady prokazující splnění profesní způsobilosti.</w:t>
      </w:r>
    </w:p>
    <w:p w14:paraId="2395C3F9"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438BDE14" w14:textId="77777777" w:rsidR="00F348C0" w:rsidRDefault="00F348C0" w:rsidP="00F348C0">
      <w:pPr>
        <w:pStyle w:val="Odrka1-1"/>
      </w:pPr>
      <w:r>
        <w:lastRenderedPageBreak/>
        <w:t>Seznam jiných osob, jejichž prostřednictvím prokazuje dodavatel určitou část kvalifikace, ve formě formuláře obsaženého v Příloze č. 8 těchto Pokynů a doklady vztahující se k jiným osobám.</w:t>
      </w:r>
    </w:p>
    <w:p w14:paraId="67D38F10" w14:textId="77777777" w:rsidR="00F348C0" w:rsidRDefault="00F348C0" w:rsidP="00F348C0">
      <w:pPr>
        <w:pStyle w:val="Odrka1-1"/>
      </w:pPr>
      <w:r>
        <w:t>Údaje o poddodavatelích ve formě formuláře obsaženého v Příloze č. 2 těchto Pokynů.</w:t>
      </w:r>
    </w:p>
    <w:p w14:paraId="3A2444EF" w14:textId="77777777" w:rsidR="00F348C0" w:rsidRDefault="00F348C0" w:rsidP="00F348C0">
      <w:pPr>
        <w:pStyle w:val="Odrka1-1"/>
      </w:pPr>
      <w:r>
        <w:t>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kterých je odborná způsobilost požadována.</w:t>
      </w:r>
    </w:p>
    <w:p w14:paraId="1C7562C9"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5E5B8A51" w14:textId="77777777" w:rsidR="00F348C0" w:rsidRDefault="00F348C0" w:rsidP="00F348C0">
      <w:pPr>
        <w:pStyle w:val="Odrka1-1"/>
      </w:pPr>
      <w:r>
        <w:t>Doklad o poskytnutí jistoty za nabídku.</w:t>
      </w:r>
    </w:p>
    <w:p w14:paraId="78D62255"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49F02013" w14:textId="77777777"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14:paraId="1C0B42DC"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7710B01C" w14:textId="77777777"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w:t>
      </w:r>
      <w:proofErr w:type="spellStart"/>
      <w:r>
        <w:t>skenu</w:t>
      </w:r>
      <w:proofErr w:type="spellEnd"/>
      <w: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5641193B" w14:textId="77777777" w:rsidR="0035531B" w:rsidRDefault="0035531B" w:rsidP="007038DC">
      <w:pPr>
        <w:pStyle w:val="Nadpis1-1"/>
      </w:pPr>
      <w:bookmarkStart w:id="15" w:name="_Toc71274502"/>
      <w:r>
        <w:lastRenderedPageBreak/>
        <w:t>POŽADAVKY NA ZPRACOVÁNÍ NABÍDKOVÉ CENY</w:t>
      </w:r>
      <w:bookmarkEnd w:id="15"/>
      <w:r>
        <w:t xml:space="preserve"> </w:t>
      </w:r>
    </w:p>
    <w:p w14:paraId="1A71DE67"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1D6DD376" w14:textId="77777777" w:rsidR="00F348C0" w:rsidRDefault="00F348C0" w:rsidP="00F348C0">
      <w:pPr>
        <w:pStyle w:val="Text1-1"/>
      </w:pPr>
      <w:r>
        <w:t>Nabídková cena bude ve smlouvě v čl. 3.3 uvedena následujícím způsobem:</w:t>
      </w:r>
    </w:p>
    <w:p w14:paraId="195618A2" w14:textId="77777777" w:rsidR="00F348C0" w:rsidRDefault="00F348C0" w:rsidP="00F348C0">
      <w:pPr>
        <w:pStyle w:val="Text1-1"/>
        <w:numPr>
          <w:ilvl w:val="0"/>
          <w:numId w:val="0"/>
        </w:numPr>
        <w:spacing w:after="0"/>
        <w:ind w:left="737"/>
      </w:pPr>
      <w:r>
        <w:t xml:space="preserve">Cena Díla bez DPH: </w:t>
      </w:r>
      <w:r>
        <w:tab/>
        <w:t>"[VLOŽÍ ZHOTOVITEL]" Kč</w:t>
      </w:r>
    </w:p>
    <w:p w14:paraId="16FBAC43"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500C3CAA" w14:textId="77777777"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w:t>
      </w:r>
      <w:r w:rsidR="00894F55">
        <w:t xml:space="preserve">součet Ceny za zpracování </w:t>
      </w:r>
      <w:r w:rsidR="004407F0">
        <w:t>Z</w:t>
      </w:r>
      <w:r w:rsidR="00894F55" w:rsidRPr="00894F55">
        <w:t xml:space="preserve">áměru projektu bez DPH a </w:t>
      </w:r>
      <w:r>
        <w:t>Cen</w:t>
      </w:r>
      <w:r w:rsidR="00894F55">
        <w:t>y</w:t>
      </w:r>
      <w:r>
        <w:t xml:space="preserve"> za zpracování D</w:t>
      </w:r>
      <w:r w:rsidR="00231A0D">
        <w:t xml:space="preserve">UR </w:t>
      </w:r>
      <w:r>
        <w:t xml:space="preserve">bez DPH, bude předmětem hodnocení v rámci ekonomické výhodnosti nabídky. Podrobný rozpis ceny bude proveden v Příloze </w:t>
      </w:r>
      <w:proofErr w:type="gramStart"/>
      <w:r>
        <w:t>č. 4 závazného</w:t>
      </w:r>
      <w:proofErr w:type="gramEnd"/>
      <w:r>
        <w:t xml:space="preserve"> vzoru smlouvy s názvem Rozpis Ceny Díla podle uvedených pravidel. Dodavatel je povinen vyplnit jednotlivé položky ve smyslu množství, jednotkové ceny a ceny celkem, včetně členění na dílčí etapy</w:t>
      </w:r>
      <w:r w:rsidR="0035531B">
        <w:t>.</w:t>
      </w:r>
    </w:p>
    <w:p w14:paraId="008013B0" w14:textId="77777777" w:rsidR="0035531B" w:rsidRDefault="0035531B" w:rsidP="007038DC">
      <w:pPr>
        <w:pStyle w:val="Nadpis1-1"/>
      </w:pPr>
      <w:bookmarkStart w:id="16" w:name="_Toc71274503"/>
      <w:r>
        <w:t>VARIANTY NABÍDKY</w:t>
      </w:r>
      <w:bookmarkEnd w:id="16"/>
    </w:p>
    <w:p w14:paraId="4C7FF6D1" w14:textId="77777777" w:rsidR="0035531B" w:rsidRDefault="0035531B" w:rsidP="0035531B">
      <w:pPr>
        <w:pStyle w:val="Text1-1"/>
      </w:pPr>
      <w:r>
        <w:t xml:space="preserve">Zadavatel nepřipouští předložení varianty nabídky. </w:t>
      </w:r>
    </w:p>
    <w:p w14:paraId="642C8C63" w14:textId="77777777" w:rsidR="0035531B" w:rsidRDefault="0035531B" w:rsidP="007038DC">
      <w:pPr>
        <w:pStyle w:val="Nadpis1-1"/>
      </w:pPr>
      <w:bookmarkStart w:id="17" w:name="_Toc71274504"/>
      <w:r>
        <w:t>OTEVÍRÁNÍ NABÍDEK</w:t>
      </w:r>
      <w:bookmarkEnd w:id="17"/>
      <w:r>
        <w:t xml:space="preserve"> </w:t>
      </w:r>
    </w:p>
    <w:p w14:paraId="1C129CD1"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1116B227" w14:textId="77777777" w:rsidR="0035531B" w:rsidRDefault="0035531B" w:rsidP="007038DC">
      <w:pPr>
        <w:pStyle w:val="Nadpis1-1"/>
      </w:pPr>
      <w:bookmarkStart w:id="18" w:name="_Toc71274505"/>
      <w:r>
        <w:t>POSOUZENÍ SPLNĚNÍ PODMÍNEK ÚČASTI</w:t>
      </w:r>
      <w:bookmarkEnd w:id="18"/>
    </w:p>
    <w:p w14:paraId="2EBD4CCC"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2F3804A7"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13174CA5"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7FE3FE79" w14:textId="77777777" w:rsidR="0035531B" w:rsidRDefault="0035531B" w:rsidP="007038DC">
      <w:pPr>
        <w:pStyle w:val="Nadpis1-1"/>
      </w:pPr>
      <w:bookmarkStart w:id="19" w:name="_Toc71274506"/>
      <w:r>
        <w:t>HODNOCENÍ NABÍDEK</w:t>
      </w:r>
      <w:bookmarkEnd w:id="19"/>
    </w:p>
    <w:p w14:paraId="68A6726C"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54808CD9"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01CB18BA"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2A84516" w14:textId="77777777" w:rsidR="00804D39" w:rsidRPr="00307641" w:rsidRDefault="00804D39" w:rsidP="00631EAA">
            <w:pPr>
              <w:pStyle w:val="Textbezslovn"/>
              <w:ind w:left="0"/>
              <w:jc w:val="left"/>
              <w:rPr>
                <w:b/>
                <w:sz w:val="16"/>
                <w:szCs w:val="16"/>
              </w:rPr>
            </w:pPr>
            <w:r w:rsidRPr="00804D39">
              <w:rPr>
                <w:b/>
                <w:sz w:val="16"/>
                <w:szCs w:val="16"/>
              </w:rPr>
              <w:lastRenderedPageBreak/>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C6F382D"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1A9F013D"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67804D24"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401C596A"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5419BEBE"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60FF50CF" w14:textId="77777777" w:rsidR="00804D39" w:rsidRPr="00804D39" w:rsidRDefault="00804D39" w:rsidP="00631EAA">
            <w:pPr>
              <w:rPr>
                <w:b w:val="0"/>
                <w:sz w:val="16"/>
                <w:szCs w:val="16"/>
              </w:rPr>
            </w:pPr>
            <w:r w:rsidRPr="00804D39">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3DCBF243"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7AB76705" w14:textId="77777777" w:rsidR="00804D39" w:rsidRDefault="00804D39" w:rsidP="003A2C23">
      <w:pPr>
        <w:pStyle w:val="Text1-1"/>
        <w:numPr>
          <w:ilvl w:val="0"/>
          <w:numId w:val="0"/>
        </w:numPr>
        <w:ind w:left="737"/>
      </w:pPr>
    </w:p>
    <w:p w14:paraId="68F82F83"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r w:rsidR="00FD7B5E">
        <w:t>.</w:t>
      </w:r>
    </w:p>
    <w:p w14:paraId="1443A8CE" w14:textId="77777777" w:rsidR="003A2C23" w:rsidRPr="003A2C23" w:rsidRDefault="003A2C23" w:rsidP="003A2C23">
      <w:pPr>
        <w:pStyle w:val="Text1-1"/>
        <w:rPr>
          <w:b/>
        </w:rPr>
      </w:pPr>
      <w:r w:rsidRPr="003A2C23">
        <w:rPr>
          <w:b/>
        </w:rPr>
        <w:t>Nabídková cena</w:t>
      </w:r>
    </w:p>
    <w:p w14:paraId="02AFB61D" w14:textId="77777777"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w:t>
      </w:r>
      <w:r w:rsidR="00894F55" w:rsidRPr="00894F55">
        <w:t xml:space="preserve">součet Ceny za zpracování </w:t>
      </w:r>
      <w:r w:rsidR="00B93DEB">
        <w:t>Z</w:t>
      </w:r>
      <w:r w:rsidR="00894F55" w:rsidRPr="00894F55">
        <w:t xml:space="preserve">áměru projektu bez DPH a </w:t>
      </w:r>
      <w:r>
        <w:t>Cen</w:t>
      </w:r>
      <w:r w:rsidR="00894F55">
        <w:t>y</w:t>
      </w:r>
      <w:r>
        <w:t xml:space="preserve"> za zpracování D</w:t>
      </w:r>
      <w:r w:rsidR="00E95FC3">
        <w:t xml:space="preserve">UR </w:t>
      </w:r>
      <w:r>
        <w:t>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29EA30C2" w14:textId="77777777"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14:paraId="185D3B21" w14:textId="77777777"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14:paraId="4BB21164" w14:textId="77777777" w:rsidR="003A2C23" w:rsidRDefault="003A2C23" w:rsidP="00B77110">
      <w:pPr>
        <w:pStyle w:val="Text1-1"/>
        <w:numPr>
          <w:ilvl w:val="0"/>
          <w:numId w:val="0"/>
        </w:numPr>
        <w:spacing w:line="240" w:lineRule="auto"/>
        <w:ind w:left="737"/>
        <w:jc w:val="center"/>
      </w:pPr>
      <w:r>
        <w:t>výše nabídkové ceny hodnocené nabídky</w:t>
      </w:r>
    </w:p>
    <w:p w14:paraId="09521035"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2C4483CB" w14:textId="77777777" w:rsidR="003A2C23" w:rsidRPr="003A2C23" w:rsidRDefault="003A2C23" w:rsidP="003A2C23">
      <w:pPr>
        <w:pStyle w:val="Text1-1"/>
        <w:rPr>
          <w:b/>
        </w:rPr>
      </w:pPr>
      <w:r w:rsidRPr="003A2C23">
        <w:rPr>
          <w:b/>
        </w:rPr>
        <w:t xml:space="preserve">Kvalifikace a zkušenosti vybraných členů odborného personálu dodavatele </w:t>
      </w:r>
    </w:p>
    <w:p w14:paraId="5B80C19C" w14:textId="77777777" w:rsidR="003A2C23" w:rsidRDefault="003A2C23" w:rsidP="003A2C23">
      <w:pPr>
        <w:pStyle w:val="Text1-1"/>
        <w:numPr>
          <w:ilvl w:val="0"/>
          <w:numId w:val="0"/>
        </w:numPr>
        <w:ind w:left="737"/>
      </w:pPr>
      <w:r>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většího počtu osob splňujících minimální parametry požadované v technické kvalifikaci v čl. 8.5 těchto Pokynů pro tyto jednotlivé osoby nad minimální povinný zadavatelem požadovaný počet osob. </w:t>
      </w:r>
    </w:p>
    <w:p w14:paraId="759066B8" w14:textId="77777777" w:rsidR="003A2C23" w:rsidRDefault="003A2C23" w:rsidP="003A2C23">
      <w:pPr>
        <w:pStyle w:val="Text1-1"/>
        <w:numPr>
          <w:ilvl w:val="0"/>
          <w:numId w:val="0"/>
        </w:numPr>
        <w:ind w:left="737"/>
      </w:pPr>
      <w:r>
        <w:t>U níže uvedených členů odborného personálu dodavatele mohou být dodavatelem v nabídce pro účely hodnocení navrženy další osoby navíc nad rámec minimálního počtu osob požadovaného pro prokázání splnění kvalifikace:</w:t>
      </w:r>
    </w:p>
    <w:p w14:paraId="3FC19402" w14:textId="77777777" w:rsidR="003A2C23" w:rsidRDefault="003A2C23" w:rsidP="003A2C23">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A2C23" w:rsidRPr="00307641" w14:paraId="5EAE99E0"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057F19D" w14:textId="77777777" w:rsidR="003A2C23" w:rsidRPr="00307641" w:rsidRDefault="00941491" w:rsidP="00631EAA">
            <w:pPr>
              <w:pStyle w:val="Textbezslovn"/>
              <w:ind w:left="0"/>
              <w:jc w:val="left"/>
              <w:rPr>
                <w:b/>
                <w:sz w:val="16"/>
                <w:szCs w:val="16"/>
              </w:rPr>
            </w:pPr>
            <w:r w:rsidRPr="00941491">
              <w:rPr>
                <w:b/>
                <w:sz w:val="16"/>
                <w:szCs w:val="16"/>
              </w:rPr>
              <w:t>Člen odborného personálu dodavatele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8DCC231" w14:textId="77777777" w:rsidR="00941491" w:rsidRPr="0094149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941491">
              <w:rPr>
                <w:b/>
                <w:sz w:val="16"/>
                <w:szCs w:val="16"/>
              </w:rPr>
              <w:t xml:space="preserve">Maximální počet osob pro účely hodnocení </w:t>
            </w:r>
          </w:p>
          <w:p w14:paraId="5812A772" w14:textId="77777777" w:rsidR="003A2C23" w:rsidRPr="0030764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41491">
              <w:rPr>
                <w:sz w:val="16"/>
                <w:szCs w:val="16"/>
              </w:rPr>
              <w:t>(navíc – tzn. nad osoby za účelem prokázání kvalifikace, celkem – tzn. u dané funkce)</w:t>
            </w:r>
          </w:p>
        </w:tc>
      </w:tr>
      <w:tr w:rsidR="003A2C23" w:rsidRPr="00833899" w14:paraId="372E75DB" w14:textId="77777777" w:rsidTr="00631EAA">
        <w:tc>
          <w:tcPr>
            <w:cnfStyle w:val="001000000000" w:firstRow="0" w:lastRow="0" w:firstColumn="1" w:lastColumn="0" w:oddVBand="0" w:evenVBand="0" w:oddHBand="0" w:evenHBand="0" w:firstRowFirstColumn="0" w:firstRowLastColumn="0" w:lastRowFirstColumn="0" w:lastRowLastColumn="0"/>
            <w:tcW w:w="3969" w:type="dxa"/>
          </w:tcPr>
          <w:p w14:paraId="6B5221EE" w14:textId="77777777" w:rsidR="003A2C23" w:rsidRPr="008269BF" w:rsidRDefault="008269BF" w:rsidP="008269BF">
            <w:pPr>
              <w:jc w:val="center"/>
              <w:rPr>
                <w:sz w:val="16"/>
                <w:szCs w:val="16"/>
              </w:rPr>
            </w:pPr>
            <w:r w:rsidRPr="008269BF">
              <w:rPr>
                <w:sz w:val="16"/>
                <w:szCs w:val="16"/>
              </w:rPr>
              <w:t>---</w:t>
            </w:r>
          </w:p>
        </w:tc>
        <w:tc>
          <w:tcPr>
            <w:tcW w:w="4111" w:type="dxa"/>
            <w:tcBorders>
              <w:bottom w:val="single" w:sz="2" w:space="0" w:color="auto"/>
            </w:tcBorders>
          </w:tcPr>
          <w:p w14:paraId="48EC9575" w14:textId="77777777" w:rsidR="003A2C23" w:rsidRPr="008269BF" w:rsidRDefault="008269BF" w:rsidP="008269BF">
            <w:pPr>
              <w:jc w:val="center"/>
              <w:cnfStyle w:val="000000000000" w:firstRow="0" w:lastRow="0" w:firstColumn="0" w:lastColumn="0" w:oddVBand="0" w:evenVBand="0" w:oddHBand="0" w:evenHBand="0" w:firstRowFirstColumn="0" w:firstRowLastColumn="0" w:lastRowFirstColumn="0" w:lastRowLastColumn="0"/>
              <w:rPr>
                <w:sz w:val="16"/>
                <w:szCs w:val="16"/>
              </w:rPr>
            </w:pPr>
            <w:r w:rsidRPr="008269BF">
              <w:rPr>
                <w:sz w:val="16"/>
                <w:szCs w:val="16"/>
              </w:rPr>
              <w:t>---</w:t>
            </w:r>
          </w:p>
        </w:tc>
      </w:tr>
      <w:tr w:rsidR="008269BF" w:rsidRPr="00833899" w14:paraId="509227D2" w14:textId="77777777" w:rsidTr="003959E4">
        <w:tc>
          <w:tcPr>
            <w:cnfStyle w:val="001000000000" w:firstRow="0" w:lastRow="0" w:firstColumn="1" w:lastColumn="0" w:oddVBand="0" w:evenVBand="0" w:oddHBand="0" w:evenHBand="0" w:firstRowFirstColumn="0" w:firstRowLastColumn="0" w:lastRowFirstColumn="0" w:lastRowLastColumn="0"/>
            <w:tcW w:w="3969" w:type="dxa"/>
          </w:tcPr>
          <w:p w14:paraId="0C6C2FEC" w14:textId="77777777" w:rsidR="008269BF" w:rsidRPr="008269BF" w:rsidRDefault="008269BF" w:rsidP="003959E4">
            <w:pPr>
              <w:jc w:val="center"/>
              <w:rPr>
                <w:sz w:val="16"/>
                <w:szCs w:val="16"/>
              </w:rPr>
            </w:pPr>
            <w:r w:rsidRPr="008269BF">
              <w:rPr>
                <w:sz w:val="16"/>
                <w:szCs w:val="16"/>
              </w:rPr>
              <w:t>---</w:t>
            </w:r>
          </w:p>
        </w:tc>
        <w:tc>
          <w:tcPr>
            <w:tcW w:w="4111" w:type="dxa"/>
            <w:tcBorders>
              <w:bottom w:val="single" w:sz="2" w:space="0" w:color="auto"/>
            </w:tcBorders>
          </w:tcPr>
          <w:p w14:paraId="2D7730A6" w14:textId="77777777" w:rsidR="008269BF" w:rsidRPr="008269BF" w:rsidRDefault="008269BF" w:rsidP="003959E4">
            <w:pPr>
              <w:jc w:val="center"/>
              <w:cnfStyle w:val="000000000000" w:firstRow="0" w:lastRow="0" w:firstColumn="0" w:lastColumn="0" w:oddVBand="0" w:evenVBand="0" w:oddHBand="0" w:evenHBand="0" w:firstRowFirstColumn="0" w:firstRowLastColumn="0" w:lastRowFirstColumn="0" w:lastRowLastColumn="0"/>
              <w:rPr>
                <w:sz w:val="16"/>
                <w:szCs w:val="16"/>
              </w:rPr>
            </w:pPr>
            <w:r w:rsidRPr="008269BF">
              <w:rPr>
                <w:sz w:val="16"/>
                <w:szCs w:val="16"/>
              </w:rPr>
              <w:t>---</w:t>
            </w:r>
          </w:p>
        </w:tc>
      </w:tr>
      <w:tr w:rsidR="008269BF" w:rsidRPr="00833899" w14:paraId="2C36400A" w14:textId="77777777" w:rsidTr="003959E4">
        <w:tc>
          <w:tcPr>
            <w:cnfStyle w:val="001000000000" w:firstRow="0" w:lastRow="0" w:firstColumn="1" w:lastColumn="0" w:oddVBand="0" w:evenVBand="0" w:oddHBand="0" w:evenHBand="0" w:firstRowFirstColumn="0" w:firstRowLastColumn="0" w:lastRowFirstColumn="0" w:lastRowLastColumn="0"/>
            <w:tcW w:w="3969" w:type="dxa"/>
          </w:tcPr>
          <w:p w14:paraId="120E8320" w14:textId="77777777" w:rsidR="008269BF" w:rsidRPr="008269BF" w:rsidRDefault="008269BF" w:rsidP="003959E4">
            <w:pPr>
              <w:jc w:val="center"/>
              <w:rPr>
                <w:sz w:val="16"/>
                <w:szCs w:val="16"/>
              </w:rPr>
            </w:pPr>
            <w:r w:rsidRPr="008269BF">
              <w:rPr>
                <w:sz w:val="16"/>
                <w:szCs w:val="16"/>
              </w:rPr>
              <w:t>---</w:t>
            </w:r>
          </w:p>
        </w:tc>
        <w:tc>
          <w:tcPr>
            <w:tcW w:w="4111" w:type="dxa"/>
            <w:tcBorders>
              <w:bottom w:val="single" w:sz="2" w:space="0" w:color="auto"/>
            </w:tcBorders>
          </w:tcPr>
          <w:p w14:paraId="51C92250" w14:textId="77777777" w:rsidR="008269BF" w:rsidRPr="008269BF" w:rsidRDefault="008269BF" w:rsidP="003959E4">
            <w:pPr>
              <w:jc w:val="center"/>
              <w:cnfStyle w:val="000000000000" w:firstRow="0" w:lastRow="0" w:firstColumn="0" w:lastColumn="0" w:oddVBand="0" w:evenVBand="0" w:oddHBand="0" w:evenHBand="0" w:firstRowFirstColumn="0" w:firstRowLastColumn="0" w:lastRowFirstColumn="0" w:lastRowLastColumn="0"/>
              <w:rPr>
                <w:sz w:val="16"/>
                <w:szCs w:val="16"/>
              </w:rPr>
            </w:pPr>
            <w:r w:rsidRPr="008269BF">
              <w:rPr>
                <w:sz w:val="16"/>
                <w:szCs w:val="16"/>
              </w:rPr>
              <w:t>---</w:t>
            </w:r>
          </w:p>
        </w:tc>
      </w:tr>
      <w:tr w:rsidR="008269BF" w:rsidRPr="00833899" w14:paraId="460CF112" w14:textId="77777777" w:rsidTr="003959E4">
        <w:tc>
          <w:tcPr>
            <w:cnfStyle w:val="001000000000" w:firstRow="0" w:lastRow="0" w:firstColumn="1" w:lastColumn="0" w:oddVBand="0" w:evenVBand="0" w:oddHBand="0" w:evenHBand="0" w:firstRowFirstColumn="0" w:firstRowLastColumn="0" w:lastRowFirstColumn="0" w:lastRowLastColumn="0"/>
            <w:tcW w:w="3969" w:type="dxa"/>
          </w:tcPr>
          <w:p w14:paraId="38438577" w14:textId="77777777" w:rsidR="008269BF" w:rsidRPr="008269BF" w:rsidRDefault="008269BF" w:rsidP="003959E4">
            <w:pPr>
              <w:jc w:val="center"/>
              <w:rPr>
                <w:sz w:val="16"/>
                <w:szCs w:val="16"/>
              </w:rPr>
            </w:pPr>
            <w:r w:rsidRPr="008269BF">
              <w:rPr>
                <w:sz w:val="16"/>
                <w:szCs w:val="16"/>
              </w:rPr>
              <w:t>---</w:t>
            </w:r>
          </w:p>
        </w:tc>
        <w:tc>
          <w:tcPr>
            <w:tcW w:w="4111" w:type="dxa"/>
            <w:tcBorders>
              <w:bottom w:val="single" w:sz="2" w:space="0" w:color="auto"/>
            </w:tcBorders>
          </w:tcPr>
          <w:p w14:paraId="11640B29" w14:textId="77777777" w:rsidR="008269BF" w:rsidRPr="008269BF" w:rsidRDefault="008269BF" w:rsidP="003959E4">
            <w:pPr>
              <w:jc w:val="center"/>
              <w:cnfStyle w:val="000000000000" w:firstRow="0" w:lastRow="0" w:firstColumn="0" w:lastColumn="0" w:oddVBand="0" w:evenVBand="0" w:oddHBand="0" w:evenHBand="0" w:firstRowFirstColumn="0" w:firstRowLastColumn="0" w:lastRowFirstColumn="0" w:lastRowLastColumn="0"/>
              <w:rPr>
                <w:sz w:val="16"/>
                <w:szCs w:val="16"/>
              </w:rPr>
            </w:pPr>
            <w:r w:rsidRPr="008269BF">
              <w:rPr>
                <w:sz w:val="16"/>
                <w:szCs w:val="16"/>
              </w:rPr>
              <w:t>---</w:t>
            </w:r>
          </w:p>
        </w:tc>
      </w:tr>
      <w:tr w:rsidR="008269BF" w:rsidRPr="00833899" w14:paraId="1F3C1E02" w14:textId="77777777" w:rsidTr="008269B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bottom w:val="single" w:sz="2" w:space="0" w:color="auto"/>
            </w:tcBorders>
            <w:shd w:val="clear" w:color="auto" w:fill="auto"/>
          </w:tcPr>
          <w:p w14:paraId="79891CD2" w14:textId="77777777" w:rsidR="008269BF" w:rsidRPr="008269BF" w:rsidRDefault="008269BF" w:rsidP="003959E4">
            <w:pPr>
              <w:jc w:val="center"/>
              <w:rPr>
                <w:b w:val="0"/>
                <w:sz w:val="16"/>
                <w:szCs w:val="16"/>
              </w:rPr>
            </w:pPr>
            <w:r w:rsidRPr="008269BF">
              <w:rPr>
                <w:b w:val="0"/>
                <w:sz w:val="16"/>
                <w:szCs w:val="16"/>
              </w:rPr>
              <w:t>---</w:t>
            </w:r>
          </w:p>
        </w:tc>
        <w:tc>
          <w:tcPr>
            <w:tcW w:w="4111" w:type="dxa"/>
            <w:tcBorders>
              <w:bottom w:val="single" w:sz="2" w:space="0" w:color="auto"/>
            </w:tcBorders>
            <w:shd w:val="clear" w:color="auto" w:fill="auto"/>
          </w:tcPr>
          <w:p w14:paraId="1C23A9F7" w14:textId="77777777" w:rsidR="008269BF" w:rsidRPr="008269BF" w:rsidRDefault="008269BF" w:rsidP="003959E4">
            <w:pPr>
              <w:jc w:val="center"/>
              <w:cnfStyle w:val="010000000000" w:firstRow="0" w:lastRow="1" w:firstColumn="0" w:lastColumn="0" w:oddVBand="0" w:evenVBand="0" w:oddHBand="0" w:evenHBand="0" w:firstRowFirstColumn="0" w:firstRowLastColumn="0" w:lastRowFirstColumn="0" w:lastRowLastColumn="0"/>
              <w:rPr>
                <w:sz w:val="16"/>
                <w:szCs w:val="16"/>
              </w:rPr>
            </w:pPr>
            <w:r w:rsidRPr="008269BF">
              <w:rPr>
                <w:sz w:val="16"/>
                <w:szCs w:val="16"/>
              </w:rPr>
              <w:t>---</w:t>
            </w:r>
          </w:p>
        </w:tc>
      </w:tr>
    </w:tbl>
    <w:p w14:paraId="6057EBD2" w14:textId="77777777" w:rsidR="00804D39" w:rsidRDefault="00804D39" w:rsidP="00941491">
      <w:pPr>
        <w:pStyle w:val="Text1-1"/>
        <w:numPr>
          <w:ilvl w:val="0"/>
          <w:numId w:val="0"/>
        </w:numPr>
        <w:ind w:left="737"/>
      </w:pPr>
    </w:p>
    <w:p w14:paraId="27FEC0DD" w14:textId="77777777"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p>
    <w:p w14:paraId="7339B580" w14:textId="77777777" w:rsidR="00941491" w:rsidRDefault="00941491" w:rsidP="008269BF">
      <w:pPr>
        <w:pStyle w:val="Text1-1"/>
        <w:numPr>
          <w:ilvl w:val="0"/>
          <w:numId w:val="0"/>
        </w:numPr>
        <w:ind w:left="737"/>
      </w:pPr>
      <w:r>
        <w:lastRenderedPageBreak/>
        <w:t xml:space="preserve">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na prokázané praxi, zkušenostech a počtu osob navíc u vybraných členů odborného personálu dodavatele. Jednotliví členové odborného personálu dodavatele určení dodavatelem k hodnocení budou v rámci tohoto hodnotícího kritéria získávat body </w:t>
      </w:r>
      <w:proofErr w:type="gramStart"/>
      <w:r>
        <w:t>dle</w:t>
      </w:r>
      <w:proofErr w:type="gramEnd"/>
      <w:r>
        <w:t xml:space="preserve"> </w:t>
      </w:r>
    </w:p>
    <w:p w14:paraId="07F4D9D4"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20D42D74"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575543E6" w14:textId="77777777" w:rsidR="00B77110" w:rsidRPr="00B77110" w:rsidRDefault="00B77110" w:rsidP="00631EAA">
            <w:pPr>
              <w:rPr>
                <w:rFonts w:cs="Arial"/>
                <w:b/>
                <w:bCs/>
              </w:rPr>
            </w:pPr>
          </w:p>
          <w:p w14:paraId="7D1ABCFF"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05D178CD" w14:textId="77777777" w:rsidR="00B77110" w:rsidRPr="00B77110" w:rsidRDefault="00B77110" w:rsidP="00631EAA">
            <w:pPr>
              <w:rPr>
                <w:rFonts w:cs="Arial"/>
                <w:b/>
                <w:bCs/>
              </w:rPr>
            </w:pPr>
          </w:p>
          <w:p w14:paraId="5014152E"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2D7D7535" w14:textId="77777777" w:rsidR="00B77110" w:rsidRPr="00B77110" w:rsidRDefault="00B77110" w:rsidP="00631EAA">
            <w:pPr>
              <w:rPr>
                <w:rFonts w:cs="Arial"/>
                <w:b/>
                <w:bCs/>
              </w:rPr>
            </w:pPr>
          </w:p>
          <w:p w14:paraId="41063085"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258035FC" w14:textId="77777777" w:rsidR="00B77110" w:rsidRPr="00B77110" w:rsidRDefault="00B77110" w:rsidP="00631EAA">
            <w:pPr>
              <w:rPr>
                <w:rFonts w:cs="Arial"/>
                <w:b/>
                <w:bCs/>
              </w:rPr>
            </w:pPr>
          </w:p>
          <w:p w14:paraId="42A3CBF4" w14:textId="77777777" w:rsidR="00B77110" w:rsidRPr="00B77110" w:rsidRDefault="00B77110" w:rsidP="00631EAA">
            <w:pPr>
              <w:rPr>
                <w:rFonts w:cs="Arial"/>
                <w:bCs/>
              </w:rPr>
            </w:pPr>
            <w:r w:rsidRPr="00B77110">
              <w:rPr>
                <w:rFonts w:cs="Arial"/>
                <w:b/>
                <w:bCs/>
              </w:rPr>
              <w:t>Maximální bodové ohodnocení</w:t>
            </w:r>
            <w:r w:rsidRPr="00B77110">
              <w:rPr>
                <w:rFonts w:cs="Arial"/>
                <w:bCs/>
              </w:rPr>
              <w:t xml:space="preserve"> (zkušenosti/ praxe/ počty osob nad rámec maxima již nejsou hodnoceny)</w:t>
            </w:r>
          </w:p>
        </w:tc>
      </w:tr>
      <w:tr w:rsidR="00B77110" w:rsidRPr="00465F4C" w14:paraId="7A0569C9" w14:textId="77777777"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6E07E81" w14:textId="77777777" w:rsidR="00B77110" w:rsidRPr="00CB5CA7" w:rsidRDefault="00B77110" w:rsidP="00631EAA">
            <w:pPr>
              <w:jc w:val="both"/>
              <w:rPr>
                <w:rFonts w:cs="Arial"/>
                <w:bCs/>
              </w:rPr>
            </w:pPr>
            <w:r w:rsidRPr="00CB5CA7">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14:paraId="6D61D9A7" w14:textId="1EFF46B1" w:rsidR="00B77110" w:rsidRPr="00B51C81" w:rsidRDefault="00B77110" w:rsidP="00CB5CA7">
            <w:pPr>
              <w:jc w:val="both"/>
              <w:rPr>
                <w:rFonts w:cs="Arial"/>
                <w:bCs/>
              </w:rPr>
            </w:pPr>
            <w:r w:rsidRPr="00CB5CA7">
              <w:rPr>
                <w:rFonts w:cs="Arial"/>
                <w:bCs/>
              </w:rPr>
              <w:t xml:space="preserve">délka praxe v projektování obdobných zakázek, tj. </w:t>
            </w:r>
            <w:r w:rsidRPr="00CB5CA7">
              <w:rPr>
                <w:rFonts w:cs="Calibri"/>
              </w:rPr>
              <w:t xml:space="preserve">projektových </w:t>
            </w:r>
            <w:r w:rsidRPr="00CB5CA7">
              <w:rPr>
                <w:rFonts w:cs="Arial"/>
                <w:bCs/>
              </w:rPr>
              <w:t xml:space="preserve">prací pro stavby železničních drah ve stupni </w:t>
            </w:r>
            <w:r w:rsidR="00E95FC3" w:rsidRPr="00B51C81">
              <w:rPr>
                <w:rFonts w:cs="Arial"/>
                <w:bCs/>
              </w:rPr>
              <w:t xml:space="preserve">DUR nebo </w:t>
            </w:r>
            <w:r w:rsidRPr="00B51C81">
              <w:rPr>
                <w:rFonts w:cs="Arial"/>
                <w:bCs/>
              </w:rPr>
              <w:t xml:space="preserve">DSP nebo DSP+PDPS nebo </w:t>
            </w:r>
            <w:r w:rsidRPr="00CB5CA7">
              <w:rPr>
                <w:rFonts w:cs="Calibri"/>
              </w:rPr>
              <w:t>DUSP</w:t>
            </w:r>
            <w:r w:rsidR="00070F9A" w:rsidRPr="00CB5CA7">
              <w:t xml:space="preserve"> nebo DUSP+PDPS</w:t>
            </w:r>
            <w:r w:rsidRPr="00CB5CA7">
              <w:rPr>
                <w:rFonts w:cs="Arial"/>
                <w:bCs/>
              </w:rPr>
              <w:t xml:space="preserve">, </w:t>
            </w:r>
            <w:r w:rsidRPr="00CB5CA7">
              <w:rPr>
                <w:rFonts w:cs="Calibri"/>
              </w:rPr>
              <w:t xml:space="preserve">které obsahovaly alespoň následující činnosti: </w:t>
            </w:r>
            <w:r w:rsidRPr="00816CCD">
              <w:rPr>
                <w:rFonts w:cs="Calibri"/>
              </w:rPr>
              <w:t xml:space="preserve">projektování </w:t>
            </w:r>
            <w:r w:rsidR="00CB5CA7" w:rsidRPr="00CB5CA7">
              <w:rPr>
                <w:rFonts w:cs="Calibri"/>
              </w:rPr>
              <w:t xml:space="preserve"> TNS na drahách celostátních a regionálních</w:t>
            </w:r>
            <w:r w:rsidRPr="00CB5CA7">
              <w:rPr>
                <w:rFonts w:cs="Calibri"/>
                <w:lang w:val="en-US"/>
              </w:rPr>
              <w:t xml:space="preserve">, </w:t>
            </w:r>
            <w:r w:rsidRPr="00CB5CA7">
              <w:rPr>
                <w:rFonts w:cs="Arial"/>
                <w:bCs/>
              </w:rPr>
              <w:t>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DE7BDBF" w14:textId="77777777" w:rsidR="00B77110" w:rsidRPr="00B77110" w:rsidRDefault="00B77110" w:rsidP="00631EAA">
            <w:pPr>
              <w:rPr>
                <w:rFonts w:cs="Arial"/>
                <w:bCs/>
              </w:rPr>
            </w:pPr>
            <w:r w:rsidRPr="00B77110">
              <w:rPr>
                <w:rFonts w:cs="Arial"/>
                <w:bCs/>
              </w:rPr>
              <w:t>2 body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1E673FC0" w14:textId="77777777" w:rsidR="00B77110" w:rsidRPr="00B77110" w:rsidRDefault="00B77110" w:rsidP="00631EAA">
            <w:pPr>
              <w:rPr>
                <w:rFonts w:cs="Arial"/>
                <w:bCs/>
              </w:rPr>
            </w:pPr>
            <w:r w:rsidRPr="00B77110">
              <w:rPr>
                <w:rFonts w:cs="Arial"/>
                <w:bCs/>
              </w:rPr>
              <w:t>10</w:t>
            </w:r>
          </w:p>
        </w:tc>
      </w:tr>
      <w:tr w:rsidR="00B77110" w:rsidRPr="00465F4C" w14:paraId="6112A3F8" w14:textId="77777777"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3CB83756" w14:textId="77777777" w:rsidR="00B77110" w:rsidRPr="00CB5CA7"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hideMark/>
          </w:tcPr>
          <w:p w14:paraId="022FA6B4" w14:textId="5F6D9D06" w:rsidR="00B77110" w:rsidRPr="00CB5CA7" w:rsidRDefault="00B77110" w:rsidP="00D52F8A">
            <w:pPr>
              <w:jc w:val="both"/>
              <w:rPr>
                <w:rFonts w:cs="Arial"/>
                <w:bCs/>
              </w:rPr>
            </w:pPr>
            <w:r w:rsidRPr="00CB5CA7">
              <w:rPr>
                <w:rFonts w:cs="Arial"/>
                <w:bCs/>
              </w:rPr>
              <w:t xml:space="preserve">zkušenost s plněním zakázky na </w:t>
            </w:r>
            <w:r w:rsidRPr="00CB5CA7">
              <w:rPr>
                <w:rFonts w:cs="Calibri"/>
              </w:rPr>
              <w:t xml:space="preserve">projektové </w:t>
            </w:r>
            <w:r w:rsidRPr="00CB5CA7">
              <w:rPr>
                <w:rFonts w:cs="Arial"/>
                <w:bCs/>
              </w:rPr>
              <w:t>práce</w:t>
            </w:r>
            <w:r w:rsidR="00F6610C" w:rsidRPr="00CB5CA7">
              <w:rPr>
                <w:rFonts w:cs="Arial"/>
                <w:bCs/>
              </w:rPr>
              <w:t xml:space="preserve"> spočívající ve zpracování dokumentace</w:t>
            </w:r>
            <w:r w:rsidRPr="00CB5CA7">
              <w:rPr>
                <w:rFonts w:cs="Arial"/>
                <w:bCs/>
              </w:rPr>
              <w:t xml:space="preserve"> pro stavby železničních drah ve stupni </w:t>
            </w:r>
            <w:r w:rsidR="00E95FC3" w:rsidRPr="00CB5CA7">
              <w:rPr>
                <w:rFonts w:cs="Arial"/>
                <w:bCs/>
              </w:rPr>
              <w:t xml:space="preserve">DUR nebo </w:t>
            </w:r>
            <w:r w:rsidRPr="00CB5CA7">
              <w:rPr>
                <w:rFonts w:cs="Arial"/>
                <w:bCs/>
              </w:rPr>
              <w:t xml:space="preserve">DSP nebo DSP+PDPS nebo </w:t>
            </w:r>
            <w:r w:rsidRPr="00CB5CA7">
              <w:rPr>
                <w:rFonts w:cs="Calibri"/>
              </w:rPr>
              <w:t>DUSP</w:t>
            </w:r>
            <w:r w:rsidRPr="00CB5CA7">
              <w:rPr>
                <w:rFonts w:cs="Arial"/>
                <w:bCs/>
              </w:rPr>
              <w:t xml:space="preserve"> </w:t>
            </w:r>
            <w:r w:rsidR="00070F9A" w:rsidRPr="00CB5CA7">
              <w:t>nebo DUSP+PDPS</w:t>
            </w:r>
            <w:r w:rsidR="00070F9A" w:rsidRPr="00CB5CA7">
              <w:rPr>
                <w:rFonts w:cs="Arial"/>
                <w:bCs/>
              </w:rPr>
              <w:t xml:space="preserve"> </w:t>
            </w:r>
            <w:r w:rsidRPr="00CB5CA7">
              <w:rPr>
                <w:rFonts w:cs="Arial"/>
                <w:bCs/>
              </w:rPr>
              <w:t xml:space="preserve">ve funkci vedoucího týmu s hodnotou zakázky na </w:t>
            </w:r>
            <w:r w:rsidRPr="00CB5CA7">
              <w:rPr>
                <w:rFonts w:cs="Calibri"/>
              </w:rPr>
              <w:t xml:space="preserve">projektové </w:t>
            </w:r>
            <w:r w:rsidRPr="00CB5CA7">
              <w:rPr>
                <w:rFonts w:cs="Arial"/>
                <w:bCs/>
              </w:rPr>
              <w:t xml:space="preserve">práce nejméně </w:t>
            </w:r>
            <w:r w:rsidR="00CB5CA7" w:rsidRPr="00CB5CA7">
              <w:rPr>
                <w:rFonts w:cs="Arial"/>
                <w:bCs/>
              </w:rPr>
              <w:t>4</w:t>
            </w:r>
            <w:r w:rsidR="00064898" w:rsidRPr="00CB5CA7">
              <w:rPr>
                <w:rFonts w:cs="Arial"/>
                <w:bCs/>
              </w:rPr>
              <w:t xml:space="preserve"> mil.</w:t>
            </w:r>
            <w:r w:rsidRPr="00CB5CA7">
              <w:rPr>
                <w:rFonts w:cs="Arial"/>
                <w:b/>
                <w:bCs/>
              </w:rPr>
              <w:t xml:space="preserve"> </w:t>
            </w:r>
            <w:r w:rsidRPr="00CB5CA7">
              <w:rPr>
                <w:rFonts w:cs="Arial"/>
                <w:bCs/>
              </w:rPr>
              <w:t xml:space="preserve">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91AED4D" w14:textId="77777777" w:rsidR="00B77110" w:rsidRPr="00B77110" w:rsidRDefault="00B77110" w:rsidP="00631EAA">
            <w:pPr>
              <w:rPr>
                <w:rFonts w:cs="Arial"/>
                <w:bCs/>
              </w:rPr>
            </w:pPr>
            <w:r w:rsidRPr="00B77110">
              <w:rPr>
                <w:rFonts w:cs="Arial"/>
                <w:bCs/>
              </w:rPr>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190E9FBC" w14:textId="77777777" w:rsidR="00B77110" w:rsidRPr="00B77110" w:rsidRDefault="00B77110" w:rsidP="00631EAA">
            <w:pPr>
              <w:rPr>
                <w:rFonts w:cs="Arial"/>
                <w:bCs/>
              </w:rPr>
            </w:pPr>
            <w:r w:rsidRPr="00B77110">
              <w:rPr>
                <w:rFonts w:cs="Arial"/>
                <w:bCs/>
              </w:rPr>
              <w:t>10</w:t>
            </w:r>
          </w:p>
        </w:tc>
      </w:tr>
      <w:tr w:rsidR="00B77110" w:rsidRPr="00465F4C" w14:paraId="5A1E3CE3" w14:textId="77777777" w:rsidTr="00B77110">
        <w:trPr>
          <w:trHeight w:val="565"/>
        </w:trPr>
        <w:tc>
          <w:tcPr>
            <w:tcW w:w="1843" w:type="dxa"/>
            <w:vMerge w:val="restart"/>
            <w:tcBorders>
              <w:top w:val="single" w:sz="4" w:space="0" w:color="auto"/>
              <w:left w:val="single" w:sz="4" w:space="0" w:color="auto"/>
              <w:right w:val="single" w:sz="4" w:space="0" w:color="auto"/>
            </w:tcBorders>
          </w:tcPr>
          <w:p w14:paraId="23295589" w14:textId="4E7F2E37" w:rsidR="00B77110" w:rsidRPr="00CB5CA7" w:rsidRDefault="00B77110" w:rsidP="00631EAA">
            <w:pPr>
              <w:rPr>
                <w:rFonts w:cs="Arial"/>
                <w:bCs/>
              </w:rPr>
            </w:pPr>
            <w:r w:rsidRPr="00816CCD">
              <w:rPr>
                <w:rFonts w:cs="Arial"/>
                <w:bCs/>
              </w:rPr>
              <w:t xml:space="preserve">specialista na </w:t>
            </w:r>
            <w:r w:rsidR="00CB5CA7">
              <w:rPr>
                <w:rFonts w:cs="Arial"/>
                <w:bCs/>
              </w:rPr>
              <w:t>s</w:t>
            </w:r>
            <w:r w:rsidR="00CB5CA7" w:rsidRPr="00CB5CA7">
              <w:rPr>
                <w:rFonts w:cs="Arial"/>
                <w:bCs/>
              </w:rPr>
              <w:t xml:space="preserve">ilnoproudou technologii </w:t>
            </w:r>
          </w:p>
        </w:tc>
        <w:tc>
          <w:tcPr>
            <w:tcW w:w="3969" w:type="dxa"/>
            <w:tcBorders>
              <w:top w:val="single" w:sz="4" w:space="0" w:color="auto"/>
              <w:left w:val="nil"/>
              <w:bottom w:val="single" w:sz="4" w:space="0" w:color="auto"/>
              <w:right w:val="single" w:sz="4" w:space="0" w:color="auto"/>
            </w:tcBorders>
            <w:shd w:val="clear" w:color="auto" w:fill="auto"/>
          </w:tcPr>
          <w:p w14:paraId="03C32697" w14:textId="77777777" w:rsidR="00B77110" w:rsidRPr="00CB5CA7" w:rsidRDefault="00B77110" w:rsidP="00631EAA">
            <w:pPr>
              <w:jc w:val="both"/>
              <w:rPr>
                <w:rFonts w:cs="Arial"/>
                <w:bCs/>
              </w:rPr>
            </w:pPr>
            <w:r w:rsidRPr="00CB5CA7">
              <w:rPr>
                <w:rFonts w:cs="Arial"/>
                <w:bCs/>
              </w:rPr>
              <w:t xml:space="preserve">délka praxe ve svém oboru </w:t>
            </w:r>
            <w:r w:rsidR="00187E44" w:rsidRPr="00CB5CA7">
              <w:rPr>
                <w:rFonts w:cs="Arial"/>
                <w:bCs/>
              </w:rPr>
              <w:t xml:space="preserve">(zabezpečovací zařízení) </w:t>
            </w:r>
            <w:r w:rsidRPr="00B51C81">
              <w:rPr>
                <w:rFonts w:cs="Arial"/>
                <w:bCs/>
              </w:rPr>
              <w:t xml:space="preserve">v projektování obdobných zakázek, tj. </w:t>
            </w:r>
            <w:r w:rsidRPr="00B51C81">
              <w:rPr>
                <w:rFonts w:cs="Calibri"/>
              </w:rPr>
              <w:t xml:space="preserve">projektových </w:t>
            </w:r>
            <w:r w:rsidRPr="00B51C81">
              <w:rPr>
                <w:rFonts w:cs="Arial"/>
                <w:bCs/>
              </w:rPr>
              <w:t xml:space="preserve">prací pro stavby železničních drah ve stupni </w:t>
            </w:r>
            <w:r w:rsidR="00E95FC3" w:rsidRPr="00CB5CA7">
              <w:rPr>
                <w:rFonts w:cs="Arial"/>
                <w:bCs/>
              </w:rPr>
              <w:t xml:space="preserve">DUR nebo </w:t>
            </w:r>
            <w:r w:rsidRPr="00CB5CA7">
              <w:rPr>
                <w:rFonts w:cs="Arial"/>
                <w:bCs/>
              </w:rPr>
              <w:t xml:space="preserve">DSP nebo DSP+PDPS nebo </w:t>
            </w:r>
            <w:r w:rsidRPr="00CB5CA7">
              <w:rPr>
                <w:rFonts w:cs="Calibri"/>
              </w:rPr>
              <w:t>DUSP</w:t>
            </w:r>
            <w:r w:rsidR="00187E44" w:rsidRPr="00CB5CA7">
              <w:t xml:space="preserve"> nebo DUSP+PDPS</w:t>
            </w:r>
            <w:r w:rsidRPr="00CB5CA7">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tcPr>
          <w:p w14:paraId="70AC1CB5" w14:textId="77777777"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15D65241" w14:textId="77777777" w:rsidR="00B77110" w:rsidRPr="00B77110" w:rsidDel="00DA194B" w:rsidRDefault="00B77110" w:rsidP="00631EAA">
            <w:pPr>
              <w:rPr>
                <w:rFonts w:cs="Arial"/>
                <w:bCs/>
              </w:rPr>
            </w:pPr>
            <w:r w:rsidRPr="00B77110">
              <w:rPr>
                <w:rFonts w:cs="Arial"/>
                <w:bCs/>
              </w:rPr>
              <w:t>5</w:t>
            </w:r>
          </w:p>
        </w:tc>
      </w:tr>
      <w:tr w:rsidR="00B77110" w:rsidRPr="00465F4C" w14:paraId="48F5D30D" w14:textId="77777777" w:rsidTr="00B77110">
        <w:trPr>
          <w:trHeight w:val="1234"/>
        </w:trPr>
        <w:tc>
          <w:tcPr>
            <w:tcW w:w="1843" w:type="dxa"/>
            <w:vMerge/>
            <w:tcBorders>
              <w:left w:val="single" w:sz="4" w:space="0" w:color="auto"/>
              <w:bottom w:val="single" w:sz="4" w:space="0" w:color="auto"/>
              <w:right w:val="single" w:sz="4" w:space="0" w:color="auto"/>
            </w:tcBorders>
            <w:vAlign w:val="center"/>
          </w:tcPr>
          <w:p w14:paraId="5512AFEC" w14:textId="77777777" w:rsidR="00B77110" w:rsidRPr="00CB5CA7"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14:paraId="48F3DA4F" w14:textId="2ABC9B79" w:rsidR="00B77110" w:rsidRPr="00CB5CA7" w:rsidRDefault="00B77110" w:rsidP="00D52F8A">
            <w:pPr>
              <w:jc w:val="both"/>
              <w:rPr>
                <w:rFonts w:cs="Arial"/>
                <w:bCs/>
              </w:rPr>
            </w:pPr>
            <w:r w:rsidRPr="00CB5CA7">
              <w:rPr>
                <w:rFonts w:cs="Arial"/>
                <w:bCs/>
              </w:rPr>
              <w:t xml:space="preserve">zkušenost s výkonem funkce specialisty na zabezpečovací zařízení u zakázky na </w:t>
            </w:r>
            <w:r w:rsidRPr="00CB5CA7">
              <w:rPr>
                <w:rFonts w:cs="Calibri"/>
              </w:rPr>
              <w:t xml:space="preserve">projektové </w:t>
            </w:r>
            <w:r w:rsidRPr="00CB5CA7">
              <w:rPr>
                <w:rFonts w:cs="Arial"/>
                <w:bCs/>
              </w:rPr>
              <w:t xml:space="preserve">práce </w:t>
            </w:r>
            <w:r w:rsidR="00A0209B" w:rsidRPr="00CB5CA7">
              <w:rPr>
                <w:rFonts w:cs="Arial"/>
                <w:bCs/>
              </w:rPr>
              <w:t xml:space="preserve">spočívající ve zpracování dokumentace </w:t>
            </w:r>
            <w:r w:rsidRPr="00CB5CA7">
              <w:rPr>
                <w:rFonts w:cs="Arial"/>
                <w:bCs/>
              </w:rPr>
              <w:t xml:space="preserve">pro stavby železničních drah ve stupni </w:t>
            </w:r>
            <w:r w:rsidR="00E95FC3" w:rsidRPr="00CB5CA7">
              <w:rPr>
                <w:rFonts w:cs="Arial"/>
                <w:bCs/>
              </w:rPr>
              <w:t xml:space="preserve">DUR nebo </w:t>
            </w:r>
            <w:r w:rsidRPr="00CB5CA7">
              <w:rPr>
                <w:rFonts w:cs="Arial"/>
                <w:bCs/>
              </w:rPr>
              <w:t xml:space="preserve">DSP nebo DSP+PDPS nebo </w:t>
            </w:r>
            <w:r w:rsidRPr="00CB5CA7">
              <w:rPr>
                <w:rFonts w:cs="Calibri"/>
              </w:rPr>
              <w:t>DUSP</w:t>
            </w:r>
            <w:r w:rsidRPr="00CB5CA7">
              <w:rPr>
                <w:rFonts w:cs="Arial"/>
                <w:bCs/>
              </w:rPr>
              <w:t xml:space="preserve"> </w:t>
            </w:r>
            <w:r w:rsidR="00070F9A" w:rsidRPr="00CB5CA7">
              <w:t>nebo DUSP+PDPS</w:t>
            </w:r>
            <w:r w:rsidR="00070F9A" w:rsidRPr="00CB5CA7">
              <w:rPr>
                <w:rFonts w:cs="Arial"/>
                <w:bCs/>
              </w:rPr>
              <w:t xml:space="preserve"> </w:t>
            </w:r>
            <w:r w:rsidRPr="00CB5CA7">
              <w:rPr>
                <w:rFonts w:cs="Arial"/>
                <w:bCs/>
              </w:rPr>
              <w:t xml:space="preserve">s hodnotou zakázky na </w:t>
            </w:r>
            <w:r w:rsidRPr="00CB5CA7">
              <w:rPr>
                <w:rFonts w:cs="Calibri"/>
              </w:rPr>
              <w:t xml:space="preserve">projektové </w:t>
            </w:r>
            <w:r w:rsidRPr="00CB5CA7">
              <w:rPr>
                <w:rFonts w:cs="Arial"/>
                <w:bCs/>
              </w:rPr>
              <w:t>práce nejméně</w:t>
            </w:r>
            <w:r w:rsidR="00CB5CA7" w:rsidRPr="00CB5CA7">
              <w:rPr>
                <w:rFonts w:cs="Arial"/>
                <w:bCs/>
              </w:rPr>
              <w:t xml:space="preserve">       </w:t>
            </w:r>
            <w:r w:rsidR="00CB5CA7" w:rsidRPr="00CB5CA7">
              <w:rPr>
                <w:rFonts w:cs="Arial"/>
                <w:bCs/>
              </w:rPr>
              <w:lastRenderedPageBreak/>
              <w:t xml:space="preserve">4 </w:t>
            </w:r>
            <w:r w:rsidR="00064898" w:rsidRPr="00CB5CA7">
              <w:rPr>
                <w:rFonts w:cs="Arial"/>
                <w:bCs/>
              </w:rPr>
              <w:t>mil. Kč</w:t>
            </w:r>
            <w:r w:rsidRPr="00CB5CA7">
              <w:rPr>
                <w:rFonts w:cs="Arial"/>
                <w:bCs/>
              </w:rPr>
              <w:t xml:space="preserve">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4E0ADFEA" w14:textId="77777777" w:rsidR="00B77110" w:rsidRPr="00B77110" w:rsidRDefault="00B77110" w:rsidP="00631EAA">
            <w:pPr>
              <w:rPr>
                <w:rFonts w:cs="Arial"/>
                <w:bCs/>
              </w:rPr>
            </w:pPr>
            <w:r w:rsidRPr="00B77110">
              <w:rPr>
                <w:rFonts w:cs="Arial"/>
                <w:bCs/>
              </w:rPr>
              <w:lastRenderedPageBreak/>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123CFE56" w14:textId="77777777" w:rsidR="00B77110" w:rsidRPr="00B77110" w:rsidDel="00DA194B" w:rsidRDefault="00B77110" w:rsidP="00631EAA">
            <w:pPr>
              <w:rPr>
                <w:rFonts w:cs="Arial"/>
                <w:bCs/>
              </w:rPr>
            </w:pPr>
            <w:r w:rsidRPr="00B77110">
              <w:rPr>
                <w:rFonts w:cs="Arial"/>
                <w:bCs/>
              </w:rPr>
              <w:t>5</w:t>
            </w:r>
          </w:p>
        </w:tc>
      </w:tr>
      <w:tr w:rsidR="00B77110" w:rsidRPr="00465F4C" w14:paraId="3898B46B" w14:textId="77777777" w:rsidTr="00B77110">
        <w:trPr>
          <w:trHeight w:val="1210"/>
        </w:trPr>
        <w:tc>
          <w:tcPr>
            <w:tcW w:w="1843" w:type="dxa"/>
            <w:vMerge w:val="restart"/>
            <w:tcBorders>
              <w:top w:val="single" w:sz="4" w:space="0" w:color="auto"/>
              <w:left w:val="single" w:sz="4" w:space="0" w:color="auto"/>
              <w:right w:val="single" w:sz="4" w:space="0" w:color="auto"/>
            </w:tcBorders>
          </w:tcPr>
          <w:p w14:paraId="19AE8134" w14:textId="77777777" w:rsidR="00B77110" w:rsidRPr="00CB5CA7" w:rsidRDefault="00B77110" w:rsidP="00631EAA">
            <w:pPr>
              <w:rPr>
                <w:rFonts w:cs="Arial"/>
                <w:bCs/>
              </w:rPr>
            </w:pPr>
            <w:r w:rsidRPr="00816CCD">
              <w:rPr>
                <w:rFonts w:cs="Arial"/>
                <w:bCs/>
              </w:rPr>
              <w:t>specialista na sdělovací zařízení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69F5572" w14:textId="77777777" w:rsidR="00B77110" w:rsidRPr="00CB5CA7" w:rsidRDefault="00B77110" w:rsidP="00631EAA">
            <w:pPr>
              <w:jc w:val="both"/>
              <w:rPr>
                <w:rFonts w:cs="Arial"/>
                <w:bCs/>
              </w:rPr>
            </w:pPr>
            <w:r w:rsidRPr="00CB5CA7">
              <w:rPr>
                <w:rFonts w:cs="Arial"/>
                <w:bCs/>
              </w:rPr>
              <w:t xml:space="preserve">délka praxe ve svém oboru </w:t>
            </w:r>
            <w:r w:rsidR="00187E44" w:rsidRPr="00CB5CA7">
              <w:rPr>
                <w:rFonts w:cs="Arial"/>
                <w:bCs/>
              </w:rPr>
              <w:t xml:space="preserve">(sdělovací zařízení) </w:t>
            </w:r>
            <w:r w:rsidRPr="00B51C81">
              <w:rPr>
                <w:rFonts w:cs="Arial"/>
                <w:bCs/>
              </w:rPr>
              <w:t xml:space="preserve">v projektování obdobných zakázek, tj. </w:t>
            </w:r>
            <w:r w:rsidRPr="00B51C81">
              <w:rPr>
                <w:rFonts w:cs="Calibri"/>
              </w:rPr>
              <w:t xml:space="preserve">projektových </w:t>
            </w:r>
            <w:r w:rsidRPr="00B51C81">
              <w:rPr>
                <w:rFonts w:cs="Arial"/>
                <w:bCs/>
              </w:rPr>
              <w:t xml:space="preserve">prací pro stavby železničních drah ve stupni </w:t>
            </w:r>
            <w:r w:rsidR="00E95FC3" w:rsidRPr="00CB5CA7">
              <w:rPr>
                <w:rFonts w:cs="Arial"/>
                <w:bCs/>
              </w:rPr>
              <w:t xml:space="preserve">DUR nebo </w:t>
            </w:r>
            <w:r w:rsidRPr="00CB5CA7">
              <w:rPr>
                <w:rFonts w:cs="Arial"/>
                <w:bCs/>
              </w:rPr>
              <w:t xml:space="preserve">DSP nebo DSP+PDPS nebo </w:t>
            </w:r>
            <w:r w:rsidRPr="00CB5CA7">
              <w:rPr>
                <w:rFonts w:cs="Calibri"/>
              </w:rPr>
              <w:t>DUSP</w:t>
            </w:r>
            <w:r w:rsidR="00070F9A" w:rsidRPr="00CB5CA7">
              <w:t xml:space="preserve"> nebo DUSP+PDPS</w:t>
            </w:r>
            <w:r w:rsidRPr="00CB5CA7">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14:paraId="399DE10A" w14:textId="77777777"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78CF0250" w14:textId="77777777" w:rsidR="00B77110" w:rsidRPr="00B77110" w:rsidRDefault="00B77110" w:rsidP="00631EAA">
            <w:pPr>
              <w:rPr>
                <w:rFonts w:cs="Arial"/>
                <w:bCs/>
              </w:rPr>
            </w:pPr>
            <w:r w:rsidRPr="00B77110">
              <w:rPr>
                <w:rFonts w:cs="Arial"/>
                <w:bCs/>
              </w:rPr>
              <w:t>5</w:t>
            </w:r>
          </w:p>
        </w:tc>
      </w:tr>
      <w:tr w:rsidR="00B77110" w:rsidRPr="00465F4C" w14:paraId="04FE7809" w14:textId="77777777" w:rsidTr="00B77110">
        <w:trPr>
          <w:trHeight w:val="1222"/>
        </w:trPr>
        <w:tc>
          <w:tcPr>
            <w:tcW w:w="1843" w:type="dxa"/>
            <w:vMerge/>
            <w:tcBorders>
              <w:left w:val="single" w:sz="4" w:space="0" w:color="auto"/>
              <w:bottom w:val="single" w:sz="4" w:space="0" w:color="auto"/>
              <w:right w:val="single" w:sz="4" w:space="0" w:color="auto"/>
            </w:tcBorders>
            <w:vAlign w:val="center"/>
          </w:tcPr>
          <w:p w14:paraId="554E425D" w14:textId="77777777" w:rsidR="00B77110" w:rsidRPr="00CB5CA7"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654CD4A" w14:textId="24C00223" w:rsidR="00B77110" w:rsidRPr="00CB5CA7" w:rsidRDefault="00B77110" w:rsidP="00CB5CA7">
            <w:pPr>
              <w:jc w:val="both"/>
              <w:rPr>
                <w:rFonts w:cs="Arial"/>
                <w:bCs/>
              </w:rPr>
            </w:pPr>
            <w:r w:rsidRPr="00CB5CA7">
              <w:rPr>
                <w:rFonts w:cs="Arial"/>
                <w:bCs/>
              </w:rPr>
              <w:t xml:space="preserve">zkušenost s výkonem funkce specialisty na sdělovací zařízení u zakázky na </w:t>
            </w:r>
            <w:r w:rsidRPr="00CB5CA7">
              <w:rPr>
                <w:rFonts w:cs="Calibri"/>
              </w:rPr>
              <w:t xml:space="preserve">projektové </w:t>
            </w:r>
            <w:r w:rsidRPr="00CB5CA7">
              <w:rPr>
                <w:rFonts w:cs="Arial"/>
                <w:bCs/>
              </w:rPr>
              <w:t xml:space="preserve">práce </w:t>
            </w:r>
            <w:r w:rsidR="00A0209B" w:rsidRPr="00CB5CA7">
              <w:rPr>
                <w:rFonts w:cs="Arial"/>
                <w:bCs/>
              </w:rPr>
              <w:t xml:space="preserve">spočívající ve zpracování dokumentace </w:t>
            </w:r>
            <w:r w:rsidRPr="00CB5CA7">
              <w:rPr>
                <w:rFonts w:cs="Arial"/>
                <w:bCs/>
              </w:rPr>
              <w:t xml:space="preserve">pro stavby železničních drah ve stupni </w:t>
            </w:r>
            <w:r w:rsidR="00E95FC3" w:rsidRPr="00CB5CA7">
              <w:rPr>
                <w:rFonts w:cs="Arial"/>
                <w:bCs/>
              </w:rPr>
              <w:t xml:space="preserve">DUR nebo </w:t>
            </w:r>
            <w:r w:rsidRPr="00CB5CA7">
              <w:rPr>
                <w:rFonts w:cs="Arial"/>
                <w:bCs/>
              </w:rPr>
              <w:t xml:space="preserve">DSP nebo DSP+PDPS nebo </w:t>
            </w:r>
            <w:r w:rsidRPr="00CB5CA7">
              <w:rPr>
                <w:rFonts w:cs="Calibri"/>
              </w:rPr>
              <w:t>DUSP</w:t>
            </w:r>
            <w:r w:rsidRPr="00CB5CA7">
              <w:rPr>
                <w:rFonts w:cs="Arial"/>
                <w:bCs/>
              </w:rPr>
              <w:t xml:space="preserve"> </w:t>
            </w:r>
            <w:r w:rsidR="00070F9A" w:rsidRPr="00CB5CA7">
              <w:t>nebo DUSP+PDPS</w:t>
            </w:r>
            <w:r w:rsidR="00070F9A" w:rsidRPr="00CB5CA7">
              <w:rPr>
                <w:rFonts w:cs="Arial"/>
                <w:bCs/>
              </w:rPr>
              <w:t xml:space="preserve"> </w:t>
            </w:r>
            <w:r w:rsidRPr="00CB5CA7">
              <w:rPr>
                <w:rFonts w:cs="Arial"/>
                <w:bCs/>
              </w:rPr>
              <w:t xml:space="preserve">s hodnotou zakázky na </w:t>
            </w:r>
            <w:r w:rsidRPr="00CB5CA7">
              <w:rPr>
                <w:rFonts w:cs="Calibri"/>
              </w:rPr>
              <w:t xml:space="preserve">projektové </w:t>
            </w:r>
            <w:r w:rsidRPr="00CB5CA7">
              <w:rPr>
                <w:rFonts w:cs="Arial"/>
                <w:bCs/>
              </w:rPr>
              <w:t>práce nejméně</w:t>
            </w:r>
            <w:r w:rsidR="00CB5CA7">
              <w:rPr>
                <w:rFonts w:cs="Arial"/>
                <w:bCs/>
              </w:rPr>
              <w:t xml:space="preserve">       </w:t>
            </w:r>
            <w:r w:rsidRPr="00CB5CA7">
              <w:rPr>
                <w:rFonts w:cs="Arial"/>
                <w:bCs/>
              </w:rPr>
              <w:t xml:space="preserve"> </w:t>
            </w:r>
            <w:r w:rsidR="00CB5CA7">
              <w:rPr>
                <w:rFonts w:cs="Arial"/>
                <w:bCs/>
              </w:rPr>
              <w:t xml:space="preserve">4 </w:t>
            </w:r>
            <w:r w:rsidR="00064898" w:rsidRPr="00CB5CA7">
              <w:rPr>
                <w:rFonts w:cs="Arial"/>
                <w:bCs/>
              </w:rPr>
              <w:t xml:space="preserve">mil. </w:t>
            </w:r>
            <w:r w:rsidRPr="00CB5CA7">
              <w:rPr>
                <w:rFonts w:cs="Arial"/>
                <w:bCs/>
              </w:rPr>
              <w:t xml:space="preserve">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6E54721C" w14:textId="77777777"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38AAA165" w14:textId="77777777" w:rsidR="00B77110" w:rsidRPr="00B77110" w:rsidRDefault="00B77110" w:rsidP="00631EAA">
            <w:pPr>
              <w:rPr>
                <w:rFonts w:cs="Arial"/>
                <w:bCs/>
              </w:rPr>
            </w:pPr>
            <w:r w:rsidRPr="00B77110">
              <w:rPr>
                <w:rFonts w:cs="Arial"/>
                <w:bCs/>
              </w:rPr>
              <w:t>5</w:t>
            </w:r>
          </w:p>
        </w:tc>
      </w:tr>
      <w:tr w:rsidR="00B77110" w:rsidRPr="00465F4C" w14:paraId="58A51DC8" w14:textId="77777777" w:rsidTr="00B77110">
        <w:trPr>
          <w:trHeight w:val="1210"/>
        </w:trPr>
        <w:tc>
          <w:tcPr>
            <w:tcW w:w="1843" w:type="dxa"/>
            <w:vMerge w:val="restart"/>
            <w:tcBorders>
              <w:top w:val="single" w:sz="4" w:space="0" w:color="auto"/>
              <w:left w:val="single" w:sz="4" w:space="0" w:color="auto"/>
              <w:right w:val="single" w:sz="4" w:space="0" w:color="auto"/>
            </w:tcBorders>
          </w:tcPr>
          <w:p w14:paraId="314FAAAA" w14:textId="19E447C4" w:rsidR="00B77110" w:rsidRPr="00CB5CA7" w:rsidRDefault="00B77110" w:rsidP="00CB5CA7">
            <w:pPr>
              <w:rPr>
                <w:rFonts w:cs="Arial"/>
                <w:bCs/>
              </w:rPr>
            </w:pPr>
            <w:r w:rsidRPr="00816CCD">
              <w:rPr>
                <w:rFonts w:cs="Arial"/>
                <w:bCs/>
              </w:rPr>
              <w:t xml:space="preserve">specialista na </w:t>
            </w:r>
            <w:r w:rsidR="00CB5CA7" w:rsidRPr="00816CCD">
              <w:rPr>
                <w:rFonts w:cs="Arial"/>
                <w:bCs/>
              </w:rPr>
              <w:t xml:space="preserve">elektrotechnická zařízení </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8531AD7" w14:textId="77777777" w:rsidR="00B77110" w:rsidRPr="00CB5CA7" w:rsidRDefault="00B77110" w:rsidP="00631EAA">
            <w:pPr>
              <w:jc w:val="both"/>
              <w:rPr>
                <w:rFonts w:cs="Arial"/>
                <w:bCs/>
              </w:rPr>
            </w:pPr>
            <w:r w:rsidRPr="00CB5CA7">
              <w:rPr>
                <w:rFonts w:cs="Arial"/>
                <w:bCs/>
              </w:rPr>
              <w:t xml:space="preserve">délka praxe ve svém oboru </w:t>
            </w:r>
            <w:r w:rsidR="00187E44" w:rsidRPr="00CB5CA7">
              <w:rPr>
                <w:rFonts w:cs="Arial"/>
                <w:bCs/>
              </w:rPr>
              <w:t xml:space="preserve">(trakční vedení) </w:t>
            </w:r>
            <w:r w:rsidRPr="00B51C81">
              <w:rPr>
                <w:rFonts w:cs="Arial"/>
                <w:bCs/>
              </w:rPr>
              <w:t xml:space="preserve">v projektování obdobných zakázek, tj. </w:t>
            </w:r>
            <w:r w:rsidRPr="00CB5CA7">
              <w:rPr>
                <w:rFonts w:cs="Calibri"/>
              </w:rPr>
              <w:t xml:space="preserve">projektových </w:t>
            </w:r>
            <w:r w:rsidRPr="00CB5CA7">
              <w:rPr>
                <w:rFonts w:cs="Arial"/>
                <w:bCs/>
              </w:rPr>
              <w:t xml:space="preserve">prací pro stavby železničních drah ve stupni </w:t>
            </w:r>
            <w:r w:rsidR="00E95FC3" w:rsidRPr="00CB5CA7">
              <w:rPr>
                <w:rFonts w:cs="Arial"/>
                <w:bCs/>
              </w:rPr>
              <w:t xml:space="preserve">DUR nebo </w:t>
            </w:r>
            <w:r w:rsidRPr="00CB5CA7">
              <w:rPr>
                <w:rFonts w:cs="Arial"/>
                <w:bCs/>
              </w:rPr>
              <w:t xml:space="preserve">DSP nebo DSP+PDPS nebo </w:t>
            </w:r>
            <w:r w:rsidRPr="00CB5CA7">
              <w:rPr>
                <w:rFonts w:cs="Calibri"/>
              </w:rPr>
              <w:t>DUSP</w:t>
            </w:r>
            <w:r w:rsidR="00A51062" w:rsidRPr="00CB5CA7">
              <w:t xml:space="preserve"> nebo DUSP+PDPS</w:t>
            </w:r>
            <w:r w:rsidRPr="00CB5CA7">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14:paraId="07399734" w14:textId="77777777" w:rsidR="00B77110" w:rsidRPr="00CB5CA7" w:rsidRDefault="00B77110" w:rsidP="00631EAA">
            <w:pPr>
              <w:rPr>
                <w:rFonts w:cs="Arial"/>
                <w:bCs/>
              </w:rPr>
            </w:pPr>
            <w:r w:rsidRPr="00CB5CA7">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476A6B59" w14:textId="77777777" w:rsidR="00B77110" w:rsidRPr="00B77110" w:rsidRDefault="00B77110" w:rsidP="00631EAA">
            <w:pPr>
              <w:rPr>
                <w:rFonts w:cs="Arial"/>
                <w:bCs/>
              </w:rPr>
            </w:pPr>
            <w:r w:rsidRPr="00CB5CA7">
              <w:rPr>
                <w:rFonts w:cs="Arial"/>
                <w:bCs/>
              </w:rPr>
              <w:t>5</w:t>
            </w:r>
          </w:p>
        </w:tc>
      </w:tr>
      <w:tr w:rsidR="00B77110" w:rsidRPr="00465F4C" w14:paraId="471F275E" w14:textId="77777777" w:rsidTr="00B77110">
        <w:trPr>
          <w:trHeight w:val="1210"/>
        </w:trPr>
        <w:tc>
          <w:tcPr>
            <w:tcW w:w="1843" w:type="dxa"/>
            <w:vMerge/>
            <w:tcBorders>
              <w:left w:val="single" w:sz="4" w:space="0" w:color="auto"/>
              <w:bottom w:val="single" w:sz="4" w:space="0" w:color="auto"/>
              <w:right w:val="single" w:sz="4" w:space="0" w:color="auto"/>
            </w:tcBorders>
            <w:vAlign w:val="center"/>
          </w:tcPr>
          <w:p w14:paraId="51746370"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9179B19" w14:textId="51E02EC5" w:rsidR="00B77110" w:rsidRPr="00B77110" w:rsidRDefault="00B77110" w:rsidP="00CB5CA7">
            <w:pPr>
              <w:jc w:val="both"/>
              <w:rPr>
                <w:rFonts w:cs="Arial"/>
                <w:bCs/>
              </w:rPr>
            </w:pPr>
            <w:r w:rsidRPr="00B77110">
              <w:rPr>
                <w:rFonts w:cs="Arial"/>
                <w:bCs/>
              </w:rPr>
              <w:t xml:space="preserve">zkušenost s výkonem funkce specialisty na trakční vedení u zakázky na </w:t>
            </w:r>
            <w:r w:rsidRPr="00B77110">
              <w:rPr>
                <w:rFonts w:cs="Calibri"/>
              </w:rPr>
              <w:t xml:space="preserve">projektové </w:t>
            </w:r>
            <w:r w:rsidRPr="00B77110">
              <w:rPr>
                <w:rFonts w:cs="Arial"/>
                <w:bCs/>
              </w:rPr>
              <w:t xml:space="preserve">práce </w:t>
            </w:r>
            <w:r w:rsidR="00A0209B">
              <w:rPr>
                <w:rFonts w:cs="Arial"/>
                <w:bCs/>
              </w:rPr>
              <w:t>spočívající ve zpracování dokumentace</w:t>
            </w:r>
            <w:r w:rsidR="00A0209B" w:rsidRPr="00B77110">
              <w:rPr>
                <w:rFonts w:cs="Arial"/>
                <w:bCs/>
              </w:rPr>
              <w:t xml:space="preserve"> </w:t>
            </w:r>
            <w:r w:rsidRPr="00B77110">
              <w:rPr>
                <w:rFonts w:cs="Arial"/>
                <w:bCs/>
              </w:rPr>
              <w:t xml:space="preserve">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rsidR="00A51062">
              <w:t>nebo DUSP+PDPS</w:t>
            </w:r>
            <w:r w:rsidR="00A51062"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práce nejméně</w:t>
            </w:r>
            <w:r w:rsidR="00CB5CA7">
              <w:rPr>
                <w:rFonts w:cs="Arial"/>
                <w:bCs/>
              </w:rPr>
              <w:t xml:space="preserve">       </w:t>
            </w:r>
            <w:r w:rsidRPr="00B77110">
              <w:rPr>
                <w:rFonts w:cs="Arial"/>
                <w:bCs/>
              </w:rPr>
              <w:t xml:space="preserve"> </w:t>
            </w:r>
            <w:r w:rsidR="00CB5CA7">
              <w:rPr>
                <w:rFonts w:cs="Arial"/>
                <w:bCs/>
              </w:rPr>
              <w:t xml:space="preserve">4 </w:t>
            </w:r>
            <w:r w:rsidR="00064898">
              <w:rPr>
                <w:rFonts w:cs="Arial"/>
                <w:bCs/>
              </w:rPr>
              <w:t xml:space="preserve">mil. </w:t>
            </w:r>
            <w:r w:rsidRPr="00B77110">
              <w:rPr>
                <w:rFonts w:cs="Arial"/>
                <w:bCs/>
              </w:rPr>
              <w:t xml:space="preserve">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19A5FF00" w14:textId="77777777"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103472A7" w14:textId="77777777" w:rsidR="00B77110" w:rsidRPr="00B77110" w:rsidRDefault="00B77110" w:rsidP="00631EAA">
            <w:pPr>
              <w:rPr>
                <w:rFonts w:cs="Arial"/>
                <w:bCs/>
              </w:rPr>
            </w:pPr>
            <w:r w:rsidRPr="00B77110">
              <w:rPr>
                <w:rFonts w:cs="Arial"/>
                <w:bCs/>
              </w:rPr>
              <w:t>5</w:t>
            </w:r>
          </w:p>
        </w:tc>
      </w:tr>
      <w:tr w:rsidR="00CB5CA7" w:rsidRPr="00465F4C" w14:paraId="5A72095C" w14:textId="77777777" w:rsidTr="00816CCD">
        <w:trPr>
          <w:trHeight w:val="1210"/>
        </w:trPr>
        <w:tc>
          <w:tcPr>
            <w:tcW w:w="1843" w:type="dxa"/>
            <w:tcBorders>
              <w:left w:val="single" w:sz="4" w:space="0" w:color="auto"/>
              <w:bottom w:val="single" w:sz="4" w:space="0" w:color="auto"/>
              <w:right w:val="single" w:sz="4" w:space="0" w:color="auto"/>
            </w:tcBorders>
            <w:shd w:val="clear" w:color="auto" w:fill="auto"/>
          </w:tcPr>
          <w:p w14:paraId="2B165DE4" w14:textId="4DC35CB2" w:rsidR="00CB5CA7" w:rsidRPr="00CB5CA7" w:rsidRDefault="00CB5CA7" w:rsidP="00816CCD">
            <w:pPr>
              <w:rPr>
                <w:rFonts w:cs="Arial"/>
                <w:bCs/>
              </w:rPr>
            </w:pPr>
            <w:r w:rsidRPr="00816CCD">
              <w:rPr>
                <w:rFonts w:cs="Arial"/>
                <w:bCs/>
              </w:rPr>
              <w:t>specialista na geotechniku</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41CCE32" w14:textId="5AC7FF64" w:rsidR="00CB5CA7" w:rsidRPr="00B51C81" w:rsidRDefault="00CB5CA7" w:rsidP="00816CCD">
            <w:pPr>
              <w:rPr>
                <w:rFonts w:cs="Arial"/>
                <w:bCs/>
              </w:rPr>
            </w:pPr>
            <w:r w:rsidRPr="00816CCD">
              <w:rPr>
                <w:rFonts w:cs="Arial"/>
                <w:bCs/>
              </w:rPr>
              <w:t>u každé jednotlivé osoby dokládané pro tuto funkci za účelem hodnocení</w:t>
            </w:r>
            <w:r w:rsidRPr="00CB5CA7">
              <w:rPr>
                <w:rFonts w:cs="Arial"/>
                <w:bCs/>
              </w:rPr>
              <w:t xml:space="preserve"> délka praxe ve svém oboru (geotechnika) v projektování obdobných zakázek, tj. projektových prací pro stavby železničních drah ve stupni DUR nebo DSP nebo DSP+PDPS nebo DUSP nebo DUSP+PDPS</w:t>
            </w:r>
          </w:p>
        </w:tc>
        <w:tc>
          <w:tcPr>
            <w:tcW w:w="1559" w:type="dxa"/>
            <w:tcBorders>
              <w:top w:val="single" w:sz="4" w:space="0" w:color="auto"/>
              <w:left w:val="nil"/>
              <w:bottom w:val="single" w:sz="4" w:space="0" w:color="auto"/>
              <w:right w:val="single" w:sz="4" w:space="0" w:color="auto"/>
            </w:tcBorders>
            <w:shd w:val="clear" w:color="auto" w:fill="auto"/>
          </w:tcPr>
          <w:p w14:paraId="301F09E4" w14:textId="6D9DAD82" w:rsidR="00CB5CA7" w:rsidRPr="00CB5CA7" w:rsidRDefault="00CB5CA7" w:rsidP="00972D4C">
            <w:pPr>
              <w:rPr>
                <w:rFonts w:cs="Arial"/>
                <w:bCs/>
              </w:rPr>
            </w:pPr>
            <w:r w:rsidRPr="00B51C81">
              <w:rPr>
                <w:rFonts w:cs="Arial"/>
                <w:bCs/>
              </w:rPr>
              <w:t xml:space="preserve">1 bod </w:t>
            </w:r>
            <w:r w:rsidRPr="00CB5CA7">
              <w:rPr>
                <w:rFonts w:cs="Arial"/>
                <w:bCs/>
              </w:rPr>
              <w:t xml:space="preserve">za každý 1 rok praxe </w:t>
            </w:r>
          </w:p>
        </w:tc>
        <w:tc>
          <w:tcPr>
            <w:tcW w:w="1560" w:type="dxa"/>
            <w:tcBorders>
              <w:top w:val="single" w:sz="4" w:space="0" w:color="auto"/>
              <w:left w:val="nil"/>
              <w:bottom w:val="single" w:sz="4" w:space="0" w:color="auto"/>
              <w:right w:val="single" w:sz="4" w:space="0" w:color="auto"/>
            </w:tcBorders>
            <w:shd w:val="clear" w:color="auto" w:fill="auto"/>
            <w:vAlign w:val="center"/>
          </w:tcPr>
          <w:p w14:paraId="4569565A" w14:textId="783B3046" w:rsidR="00CB5CA7" w:rsidRDefault="00CB5CA7" w:rsidP="00CB5CA7">
            <w:pPr>
              <w:rPr>
                <w:rFonts w:cs="Arial"/>
                <w:bCs/>
              </w:rPr>
            </w:pPr>
            <w:r w:rsidRPr="00CB5CA7">
              <w:rPr>
                <w:rFonts w:cs="Arial"/>
                <w:bCs/>
              </w:rPr>
              <w:t xml:space="preserve">5 </w:t>
            </w:r>
          </w:p>
          <w:p w14:paraId="11B7EE03" w14:textId="77777777" w:rsidR="00972D4C" w:rsidRPr="00816CCD" w:rsidRDefault="00972D4C" w:rsidP="00CB5CA7">
            <w:pPr>
              <w:rPr>
                <w:rFonts w:cs="Arial"/>
                <w:bCs/>
              </w:rPr>
            </w:pPr>
          </w:p>
          <w:p w14:paraId="31CB2C5F" w14:textId="7522A2FE" w:rsidR="00CB5CA7" w:rsidRPr="00CB5CA7" w:rsidRDefault="00CB5CA7" w:rsidP="00CB5CA7">
            <w:pPr>
              <w:rPr>
                <w:rFonts w:cs="Arial"/>
                <w:bCs/>
              </w:rPr>
            </w:pPr>
            <w:r w:rsidRPr="00816CCD">
              <w:rPr>
                <w:rFonts w:cs="Arial"/>
                <w:bCs/>
              </w:rPr>
              <w:t>10 celkem pro tuto funkci</w:t>
            </w:r>
          </w:p>
        </w:tc>
      </w:tr>
      <w:tr w:rsidR="00CB5CA7" w:rsidRPr="00465F4C" w14:paraId="41ADAD8D" w14:textId="77777777" w:rsidTr="00816CCD">
        <w:trPr>
          <w:trHeight w:val="1210"/>
        </w:trPr>
        <w:tc>
          <w:tcPr>
            <w:tcW w:w="1843" w:type="dxa"/>
            <w:tcBorders>
              <w:left w:val="single" w:sz="4" w:space="0" w:color="auto"/>
              <w:bottom w:val="single" w:sz="4" w:space="0" w:color="auto"/>
              <w:right w:val="single" w:sz="4" w:space="0" w:color="auto"/>
            </w:tcBorders>
            <w:shd w:val="clear" w:color="auto" w:fill="auto"/>
            <w:vAlign w:val="center"/>
          </w:tcPr>
          <w:p w14:paraId="63DDE7E2" w14:textId="77777777" w:rsidR="00CB5CA7" w:rsidRPr="00CB5CA7" w:rsidRDefault="00CB5CA7" w:rsidP="00816CCD">
            <w:pPr>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315C4A8" w14:textId="3359B669" w:rsidR="00CB5CA7" w:rsidRPr="00CB5CA7" w:rsidRDefault="00CB5CA7" w:rsidP="00816CCD">
            <w:pPr>
              <w:rPr>
                <w:rFonts w:cs="Arial"/>
                <w:bCs/>
              </w:rPr>
            </w:pPr>
            <w:r w:rsidRPr="00816CCD">
              <w:rPr>
                <w:rFonts w:cs="Arial"/>
                <w:bCs/>
              </w:rPr>
              <w:t>u každé jednotlivé osoby dokládané pro tuto funkci za účelem hodnocení</w:t>
            </w:r>
            <w:r w:rsidRPr="00CB5CA7">
              <w:rPr>
                <w:rFonts w:cs="Arial"/>
                <w:bCs/>
              </w:rPr>
              <w:t xml:space="preserve"> zkušenost s výkonem funkce specialisty na geotechniku u zakázky na projektové práce spočívající ve zpracování dokumentace pro stavby železničních drah ve stupni DUR nebo DSP nebo DSP+PDPS nebo DUSP nebo DUSP+PDPS </w:t>
            </w:r>
            <w:r w:rsidRPr="00CB5CA7">
              <w:rPr>
                <w:rFonts w:cs="Arial"/>
                <w:bCs/>
              </w:rPr>
              <w:lastRenderedPageBreak/>
              <w:t xml:space="preserve">s hodnotou zakázky na projektové práce nejméně </w:t>
            </w:r>
            <w:r>
              <w:rPr>
                <w:rFonts w:cs="Arial"/>
                <w:bCs/>
              </w:rPr>
              <w:t xml:space="preserve">4 mil. Kč </w:t>
            </w:r>
            <w:r w:rsidRPr="00CB5CA7">
              <w:rPr>
                <w:rFonts w:cs="Arial"/>
                <w:bCs/>
              </w:rPr>
              <w:t xml:space="preserve">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05264F08" w14:textId="73753EC1" w:rsidR="00CB5CA7" w:rsidRPr="00CB5CA7" w:rsidRDefault="00CB5CA7" w:rsidP="00972D4C">
            <w:pPr>
              <w:rPr>
                <w:rFonts w:cs="Arial"/>
                <w:bCs/>
              </w:rPr>
            </w:pPr>
            <w:r w:rsidRPr="00CB5CA7">
              <w:rPr>
                <w:rFonts w:cs="Arial"/>
                <w:bCs/>
              </w:rPr>
              <w:lastRenderedPageBreak/>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4A96197E" w14:textId="77777777" w:rsidR="00972D4C" w:rsidRDefault="00CB5CA7" w:rsidP="00972D4C">
            <w:pPr>
              <w:rPr>
                <w:rFonts w:cs="Arial"/>
                <w:bCs/>
              </w:rPr>
            </w:pPr>
            <w:r w:rsidRPr="00CB5CA7">
              <w:rPr>
                <w:rFonts w:cs="Arial"/>
                <w:bCs/>
              </w:rPr>
              <w:t xml:space="preserve">5 </w:t>
            </w:r>
          </w:p>
          <w:p w14:paraId="29B28BE6" w14:textId="02F9F76F" w:rsidR="00CB5CA7" w:rsidRPr="00CB5CA7" w:rsidRDefault="00CB5CA7" w:rsidP="00972D4C">
            <w:pPr>
              <w:rPr>
                <w:rFonts w:cs="Arial"/>
                <w:bCs/>
              </w:rPr>
            </w:pPr>
            <w:r w:rsidRPr="00816CCD">
              <w:rPr>
                <w:rFonts w:cs="Arial"/>
                <w:bCs/>
              </w:rPr>
              <w:t>10 celkem pro tuto funkci</w:t>
            </w:r>
          </w:p>
        </w:tc>
      </w:tr>
      <w:tr w:rsidR="00390E38" w:rsidRPr="00465F4C" w14:paraId="5AF0E680" w14:textId="77777777" w:rsidTr="00B77110">
        <w:trPr>
          <w:trHeight w:val="1210"/>
        </w:trPr>
        <w:tc>
          <w:tcPr>
            <w:tcW w:w="1843" w:type="dxa"/>
            <w:vMerge w:val="restart"/>
            <w:tcBorders>
              <w:top w:val="single" w:sz="4" w:space="0" w:color="auto"/>
              <w:left w:val="single" w:sz="4" w:space="0" w:color="auto"/>
              <w:right w:val="single" w:sz="4" w:space="0" w:color="auto"/>
            </w:tcBorders>
          </w:tcPr>
          <w:p w14:paraId="11360B8E" w14:textId="77777777" w:rsidR="00390E38" w:rsidRPr="00CB5CA7" w:rsidRDefault="00390E38" w:rsidP="00631EAA">
            <w:pPr>
              <w:rPr>
                <w:rFonts w:cs="Arial"/>
                <w:bCs/>
              </w:rPr>
            </w:pPr>
            <w:r w:rsidRPr="00B51C81">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1660839" w14:textId="0D2CF834" w:rsidR="00390E38" w:rsidRPr="00B77110" w:rsidRDefault="00390E38" w:rsidP="00631EAA">
            <w:pPr>
              <w:jc w:val="both"/>
              <w:rPr>
                <w:rFonts w:cs="Arial"/>
                <w:bCs/>
              </w:rPr>
            </w:pPr>
            <w:r w:rsidRPr="00B77110">
              <w:rPr>
                <w:rFonts w:cs="Arial"/>
                <w:bCs/>
              </w:rPr>
              <w:t xml:space="preserve">délka praxe v provádění služeb spočívajících mimo jiné ve výkonu inženýrské činnosti pro vydání </w:t>
            </w:r>
            <w:r w:rsidRPr="00664669">
              <w:rPr>
                <w:rFonts w:cs="Arial"/>
                <w:bCs/>
              </w:rPr>
              <w:t>územního rozhodnutí, územního souhlasu nebo společného povolení</w:t>
            </w:r>
            <w:r>
              <w:rPr>
                <w:rFonts w:cs="Arial"/>
                <w:bCs/>
              </w:rPr>
              <w:t>,</w:t>
            </w:r>
            <w:r w:rsidRPr="00664669">
              <w:rPr>
                <w:rFonts w:cs="Arial"/>
                <w:bCs/>
              </w:rPr>
              <w:t xml:space="preserve"> </w:t>
            </w:r>
            <w:r w:rsidRPr="00B77110">
              <w:rPr>
                <w:rFonts w:cs="Arial"/>
                <w:bCs/>
              </w:rPr>
              <w:t>včetně majetkoprávní přípravy staveb, 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14:paraId="2256510B" w14:textId="348AA4D4" w:rsidR="00390E38" w:rsidRPr="00B77110" w:rsidRDefault="00390E38" w:rsidP="00CB5CA7">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54E39D1E" w14:textId="77777777" w:rsidR="00554D57" w:rsidRDefault="00554D57" w:rsidP="00631EAA">
            <w:pPr>
              <w:rPr>
                <w:rFonts w:cs="Arial"/>
                <w:bCs/>
              </w:rPr>
            </w:pPr>
          </w:p>
          <w:p w14:paraId="3C593C2B" w14:textId="2C65B528" w:rsidR="00B51C81" w:rsidRDefault="00390E38" w:rsidP="00631EAA">
            <w:pPr>
              <w:rPr>
                <w:rFonts w:cs="Arial"/>
                <w:bCs/>
              </w:rPr>
            </w:pPr>
            <w:r w:rsidRPr="00B77110">
              <w:rPr>
                <w:rFonts w:cs="Arial"/>
                <w:bCs/>
              </w:rPr>
              <w:t xml:space="preserve">5 </w:t>
            </w:r>
          </w:p>
          <w:p w14:paraId="330ED43D" w14:textId="7F46C591" w:rsidR="00390E38" w:rsidRPr="00B77110" w:rsidRDefault="00390E38" w:rsidP="00631EAA">
            <w:pPr>
              <w:rPr>
                <w:rFonts w:cs="Arial"/>
                <w:bCs/>
              </w:rPr>
            </w:pPr>
          </w:p>
        </w:tc>
      </w:tr>
      <w:tr w:rsidR="00390E38" w:rsidRPr="00465F4C" w14:paraId="763CC18F" w14:textId="77777777" w:rsidTr="0078774D">
        <w:trPr>
          <w:trHeight w:val="1210"/>
        </w:trPr>
        <w:tc>
          <w:tcPr>
            <w:tcW w:w="1843" w:type="dxa"/>
            <w:vMerge/>
            <w:tcBorders>
              <w:top w:val="single" w:sz="4" w:space="0" w:color="auto"/>
              <w:left w:val="single" w:sz="4" w:space="0" w:color="auto"/>
              <w:right w:val="single" w:sz="4" w:space="0" w:color="auto"/>
            </w:tcBorders>
            <w:vAlign w:val="center"/>
          </w:tcPr>
          <w:p w14:paraId="66C79B22" w14:textId="77777777" w:rsidR="00390E38" w:rsidRPr="00CB5CA7" w:rsidRDefault="00390E38"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2975101" w14:textId="7014B3BB" w:rsidR="00390E38" w:rsidRPr="00B77110" w:rsidRDefault="00390E38" w:rsidP="00CB5CA7">
            <w:pPr>
              <w:jc w:val="both"/>
              <w:rPr>
                <w:rFonts w:cs="Arial"/>
                <w:bCs/>
              </w:rPr>
            </w:pPr>
            <w:r w:rsidRPr="00B77110">
              <w:rPr>
                <w:rFonts w:cs="Arial"/>
                <w:bCs/>
              </w:rPr>
              <w:t xml:space="preserve">zkušenost s výkonem funkce specialisty na inženýrskou činnost u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w:t>
            </w:r>
            <w:r>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t>nebo DUSP+PDPS</w:t>
            </w:r>
            <w:r w:rsidRPr="00B77110">
              <w:rPr>
                <w:rFonts w:cs="Arial"/>
                <w:bCs/>
              </w:rPr>
              <w:t xml:space="preserve"> s hodnotou zakázky na </w:t>
            </w:r>
            <w:r w:rsidRPr="00B77110">
              <w:rPr>
                <w:rFonts w:cs="Calibri"/>
              </w:rPr>
              <w:t xml:space="preserve">projektové </w:t>
            </w:r>
            <w:r w:rsidRPr="00B77110">
              <w:rPr>
                <w:rFonts w:cs="Arial"/>
                <w:bCs/>
              </w:rPr>
              <w:t xml:space="preserve">práce nejméně </w:t>
            </w:r>
            <w:r w:rsidR="00CB5CA7">
              <w:rPr>
                <w:rFonts w:cs="Arial"/>
                <w:bCs/>
              </w:rPr>
              <w:t>4 mil. Kč bez DPH</w:t>
            </w:r>
            <w:r w:rsidRPr="00B77110">
              <w:rPr>
                <w:rFonts w:cs="Arial"/>
                <w:bCs/>
              </w:rPr>
              <w:t xml:space="preserve">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520B4B2F" w14:textId="563AAF7C" w:rsidR="00390E38" w:rsidRPr="00B77110" w:rsidRDefault="00390E38" w:rsidP="00CB5CA7">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641C3D9C" w14:textId="77777777" w:rsidR="00554D57" w:rsidRDefault="00554D57" w:rsidP="00631EAA">
            <w:pPr>
              <w:rPr>
                <w:rFonts w:cs="Arial"/>
                <w:bCs/>
              </w:rPr>
            </w:pPr>
          </w:p>
          <w:p w14:paraId="5AF5E140" w14:textId="355A4BD7" w:rsidR="00B51C81" w:rsidRDefault="00390E38" w:rsidP="00631EAA">
            <w:pPr>
              <w:rPr>
                <w:rFonts w:cs="Arial"/>
                <w:bCs/>
              </w:rPr>
            </w:pPr>
            <w:r w:rsidRPr="00B77110">
              <w:rPr>
                <w:rFonts w:cs="Arial"/>
                <w:bCs/>
              </w:rPr>
              <w:t xml:space="preserve">5 </w:t>
            </w:r>
          </w:p>
          <w:p w14:paraId="1D58E458" w14:textId="3D65F95F" w:rsidR="00390E38" w:rsidRPr="00B77110" w:rsidRDefault="00390E38" w:rsidP="00631EAA">
            <w:pPr>
              <w:rPr>
                <w:rFonts w:cs="Arial"/>
                <w:bCs/>
              </w:rPr>
            </w:pPr>
          </w:p>
        </w:tc>
      </w:tr>
      <w:tr w:rsidR="00390E38" w:rsidRPr="00465F4C" w14:paraId="6264DAE0" w14:textId="77777777" w:rsidTr="00B77110">
        <w:trPr>
          <w:trHeight w:val="1210"/>
        </w:trPr>
        <w:tc>
          <w:tcPr>
            <w:tcW w:w="1843" w:type="dxa"/>
            <w:tcBorders>
              <w:top w:val="single" w:sz="4" w:space="0" w:color="auto"/>
              <w:left w:val="single" w:sz="4" w:space="0" w:color="auto"/>
              <w:right w:val="single" w:sz="4" w:space="0" w:color="auto"/>
            </w:tcBorders>
          </w:tcPr>
          <w:p w14:paraId="2231DB49" w14:textId="77777777" w:rsidR="00390E38" w:rsidRPr="00816CCD" w:rsidRDefault="00390E38" w:rsidP="00631EAA">
            <w:pPr>
              <w:rPr>
                <w:rFonts w:cs="Arial"/>
                <w:bCs/>
              </w:rPr>
            </w:pPr>
            <w:r w:rsidRPr="00816CCD">
              <w:rPr>
                <w:rFonts w:cs="Arial"/>
                <w:bCs/>
              </w:rPr>
              <w:t>specialista na hodnocení ekonomické efektivnosti</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DB641FA" w14:textId="77777777" w:rsidR="00390E38" w:rsidRPr="00B77110" w:rsidRDefault="00390E38" w:rsidP="00631EAA">
            <w:pPr>
              <w:jc w:val="both"/>
              <w:rPr>
                <w:rFonts w:cs="Arial"/>
                <w:bCs/>
                <w:highlight w:val="green"/>
              </w:rPr>
            </w:pPr>
            <w:r w:rsidRPr="00390E38">
              <w:rPr>
                <w:rFonts w:cs="Arial"/>
                <w:bCs/>
              </w:rPr>
              <w:t>délka praxe v oblasti hodnocení ekonomické efektivnosti staveb železničních drah celostátních nebo regionálních,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14:paraId="040E1873" w14:textId="77777777" w:rsidR="00390E38" w:rsidRPr="00B77110" w:rsidRDefault="00390E38" w:rsidP="00631EAA">
            <w:pPr>
              <w:rPr>
                <w:rFonts w:cs="Arial"/>
                <w:bCs/>
              </w:rPr>
            </w:pPr>
            <w:r w:rsidRPr="00390E38">
              <w:rPr>
                <w:rFonts w:cs="Arial"/>
                <w:bCs/>
              </w:rPr>
              <w:t>3 body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2BCC945F" w14:textId="77777777" w:rsidR="00390E38" w:rsidRPr="00B77110" w:rsidRDefault="00390E38" w:rsidP="00631EAA">
            <w:pPr>
              <w:rPr>
                <w:rFonts w:cs="Arial"/>
                <w:bCs/>
              </w:rPr>
            </w:pPr>
            <w:r>
              <w:rPr>
                <w:rFonts w:cs="Arial"/>
                <w:bCs/>
              </w:rPr>
              <w:t>9</w:t>
            </w:r>
          </w:p>
        </w:tc>
      </w:tr>
      <w:tr w:rsidR="00390E38" w:rsidRPr="00465F4C" w14:paraId="3F68BC1E" w14:textId="77777777" w:rsidTr="00B77110">
        <w:trPr>
          <w:trHeight w:val="1210"/>
        </w:trPr>
        <w:tc>
          <w:tcPr>
            <w:tcW w:w="1843" w:type="dxa"/>
            <w:tcBorders>
              <w:left w:val="single" w:sz="4" w:space="0" w:color="auto"/>
              <w:bottom w:val="single" w:sz="4" w:space="0" w:color="auto"/>
              <w:right w:val="single" w:sz="4" w:space="0" w:color="auto"/>
            </w:tcBorders>
            <w:vAlign w:val="center"/>
          </w:tcPr>
          <w:p w14:paraId="522D9F76" w14:textId="77777777" w:rsidR="00390E38" w:rsidRPr="00B77110" w:rsidRDefault="00390E38"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B4B54C6" w14:textId="77777777" w:rsidR="00390E38" w:rsidRPr="008269BF" w:rsidRDefault="00390E38" w:rsidP="00390E38">
            <w:pPr>
              <w:spacing w:after="0"/>
              <w:jc w:val="both"/>
              <w:rPr>
                <w:rFonts w:cs="Arial"/>
                <w:bCs/>
              </w:rPr>
            </w:pPr>
            <w:r w:rsidRPr="008269BF">
              <w:rPr>
                <w:rFonts w:cs="Arial"/>
                <w:bCs/>
              </w:rPr>
              <w:t>zkušenost s plněním zakázky, jejímž předmětem bylo mj. zpracování hodnocení ekonomické efektivnosti stavby železničních drah celostátních nebo regionálních, zpracované v rámci studie proveditelnosti nebo záměru projektu nebo projektové žádosti o spolufinancování z prostředků EU nebo jejich aktualizací,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 činnosti, tj. zpracování hodnocení ekonomické efektivnosti), (</w:t>
            </w:r>
            <w:proofErr w:type="spellStart"/>
            <w:r w:rsidRPr="008269BF">
              <w:rPr>
                <w:rFonts w:cs="Arial"/>
                <w:bCs/>
              </w:rPr>
              <w:t>ii</w:t>
            </w:r>
            <w:proofErr w:type="spellEnd"/>
            <w:r w:rsidRPr="008269BF">
              <w:rPr>
                <w:rFonts w:cs="Arial"/>
                <w:bCs/>
              </w:rPr>
              <w:t xml:space="preserve">) hodnocení ekonomické efektivnosti bylo zpracováno podle Prováděcích pokynů pro hodnocení efektivnosti projektů dopravní infrastruktury vydaných Ministerstvem dopravy, Odborem infrastruktury a územního plánu dne </w:t>
            </w:r>
            <w:proofErr w:type="gramStart"/>
            <w:r w:rsidRPr="008269BF">
              <w:rPr>
                <w:rFonts w:cs="Arial"/>
                <w:bCs/>
              </w:rPr>
              <w:t>15.11.2017</w:t>
            </w:r>
            <w:proofErr w:type="gramEnd"/>
            <w:r w:rsidRPr="008269BF">
              <w:rPr>
                <w:rFonts w:cs="Arial"/>
                <w:bCs/>
              </w:rPr>
              <w:t xml:space="preserve"> nebo  podle Prováděcích pokynů k „Metodice pro hodnocení ekonomické efektivnosti a ex-</w:t>
            </w:r>
            <w:r w:rsidRPr="008269BF">
              <w:rPr>
                <w:rFonts w:cs="Arial"/>
                <w:bCs/>
              </w:rPr>
              <w:lastRenderedPageBreak/>
              <w:t xml:space="preserve">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w:t>
            </w:r>
            <w:proofErr w:type="spellStart"/>
            <w:r w:rsidRPr="008269BF">
              <w:rPr>
                <w:rFonts w:cs="Arial"/>
                <w:bCs/>
              </w:rPr>
              <w:t>Cost</w:t>
            </w:r>
            <w:proofErr w:type="spellEnd"/>
            <w:r w:rsidRPr="008269BF">
              <w:rPr>
                <w:rFonts w:cs="Arial"/>
                <w:bCs/>
              </w:rPr>
              <w:t xml:space="preserve">-benefit </w:t>
            </w:r>
            <w:proofErr w:type="spellStart"/>
            <w:r w:rsidRPr="008269BF">
              <w:rPr>
                <w:rFonts w:cs="Arial"/>
                <w:bCs/>
              </w:rPr>
              <w:t>Analysis</w:t>
            </w:r>
            <w:proofErr w:type="spellEnd"/>
            <w:r w:rsidRPr="008269BF">
              <w:rPr>
                <w:rFonts w:cs="Arial"/>
                <w:bCs/>
              </w:rPr>
              <w:t xml:space="preserve"> </w:t>
            </w:r>
            <w:proofErr w:type="spellStart"/>
            <w:r w:rsidRPr="008269BF">
              <w:rPr>
                <w:rFonts w:cs="Arial"/>
                <w:bCs/>
              </w:rPr>
              <w:t>of</w:t>
            </w:r>
            <w:proofErr w:type="spellEnd"/>
            <w:r w:rsidRPr="008269BF">
              <w:rPr>
                <w:rFonts w:cs="Arial"/>
                <w:bCs/>
              </w:rPr>
              <w:t xml:space="preserve"> </w:t>
            </w:r>
            <w:proofErr w:type="spellStart"/>
            <w:r w:rsidRPr="008269BF">
              <w:rPr>
                <w:rFonts w:cs="Arial"/>
                <w:bCs/>
              </w:rPr>
              <w:t>Investment</w:t>
            </w:r>
            <w:proofErr w:type="spellEnd"/>
            <w:r w:rsidRPr="008269BF">
              <w:rPr>
                <w:rFonts w:cs="Arial"/>
                <w:bCs/>
              </w:rPr>
              <w:t xml:space="preserve"> </w:t>
            </w:r>
            <w:proofErr w:type="spellStart"/>
            <w:r w:rsidRPr="008269BF">
              <w:rPr>
                <w:rFonts w:cs="Arial"/>
                <w:bCs/>
              </w:rPr>
              <w:t>Projects</w:t>
            </w:r>
            <w:proofErr w:type="spellEnd"/>
            <w:r w:rsidRPr="008269BF">
              <w:rPr>
                <w:rFonts w:cs="Arial"/>
                <w:bCs/>
              </w:rPr>
              <w:t xml:space="preserve">, </w:t>
            </w:r>
            <w:proofErr w:type="spellStart"/>
            <w:r w:rsidRPr="008269BF">
              <w:rPr>
                <w:rFonts w:cs="Arial"/>
                <w:bCs/>
              </w:rPr>
              <w:t>Structural</w:t>
            </w:r>
            <w:proofErr w:type="spellEnd"/>
            <w:r w:rsidRPr="008269BF">
              <w:rPr>
                <w:rFonts w:cs="Arial"/>
                <w:bCs/>
              </w:rPr>
              <w:t xml:space="preserve"> </w:t>
            </w:r>
            <w:proofErr w:type="spellStart"/>
            <w:r w:rsidRPr="008269BF">
              <w:rPr>
                <w:rFonts w:cs="Arial"/>
                <w:bCs/>
              </w:rPr>
              <w:t>Funds</w:t>
            </w:r>
            <w:proofErr w:type="spellEnd"/>
            <w:r w:rsidRPr="008269BF">
              <w:rPr>
                <w:rFonts w:cs="Arial"/>
                <w:bCs/>
              </w:rPr>
              <w:t xml:space="preserve">, </w:t>
            </w:r>
            <w:proofErr w:type="spellStart"/>
            <w:r w:rsidRPr="008269BF">
              <w:rPr>
                <w:rFonts w:cs="Arial"/>
                <w:bCs/>
              </w:rPr>
              <w:t>Cohesion</w:t>
            </w:r>
            <w:proofErr w:type="spellEnd"/>
            <w:r w:rsidRPr="008269BF">
              <w:rPr>
                <w:rFonts w:cs="Arial"/>
                <w:bCs/>
              </w:rPr>
              <w:t xml:space="preserve"> </w:t>
            </w:r>
            <w:proofErr w:type="spellStart"/>
            <w:r w:rsidRPr="008269BF">
              <w:rPr>
                <w:rFonts w:cs="Arial"/>
                <w:bCs/>
              </w:rPr>
              <w:t>Fund</w:t>
            </w:r>
            <w:proofErr w:type="spellEnd"/>
            <w:r w:rsidRPr="008269BF">
              <w:rPr>
                <w:rFonts w:cs="Arial"/>
                <w:bCs/>
              </w:rPr>
              <w:t xml:space="preserve"> and Instrument </w:t>
            </w:r>
            <w:proofErr w:type="spellStart"/>
            <w:r w:rsidRPr="008269BF">
              <w:rPr>
                <w:rFonts w:cs="Arial"/>
                <w:bCs/>
              </w:rPr>
              <w:t>for</w:t>
            </w:r>
            <w:proofErr w:type="spellEnd"/>
            <w:r w:rsidRPr="008269BF">
              <w:rPr>
                <w:rFonts w:cs="Arial"/>
                <w:bCs/>
              </w:rPr>
              <w:t xml:space="preserve"> </w:t>
            </w:r>
            <w:proofErr w:type="spellStart"/>
            <w:r w:rsidRPr="008269BF">
              <w:rPr>
                <w:rFonts w:cs="Arial"/>
                <w:bCs/>
              </w:rPr>
              <w:t>Pre-Accession</w:t>
            </w:r>
            <w:proofErr w:type="spellEnd"/>
            <w:r w:rsidRPr="008269BF">
              <w:rPr>
                <w:rFonts w:cs="Arial"/>
                <w:bCs/>
              </w:rPr>
              <w:t xml:space="preserve">, EK, 06/2008 nebo podle </w:t>
            </w:r>
            <w:proofErr w:type="spellStart"/>
            <w:r w:rsidRPr="008269BF">
              <w:rPr>
                <w:rFonts w:cs="Arial"/>
                <w:bCs/>
              </w:rPr>
              <w:t>Guide</w:t>
            </w:r>
            <w:proofErr w:type="spellEnd"/>
            <w:r w:rsidRPr="008269BF">
              <w:rPr>
                <w:rFonts w:cs="Arial"/>
                <w:bCs/>
              </w:rPr>
              <w:t xml:space="preserve"> to </w:t>
            </w:r>
            <w:proofErr w:type="spellStart"/>
            <w:r w:rsidRPr="008269BF">
              <w:rPr>
                <w:rFonts w:cs="Arial"/>
                <w:bCs/>
              </w:rPr>
              <w:t>Cost</w:t>
            </w:r>
            <w:proofErr w:type="spellEnd"/>
            <w:r w:rsidRPr="008269BF">
              <w:rPr>
                <w:rFonts w:cs="Arial"/>
                <w:bCs/>
              </w:rPr>
              <w:t xml:space="preserve">-benefit </w:t>
            </w:r>
            <w:proofErr w:type="spellStart"/>
            <w:r w:rsidRPr="008269BF">
              <w:rPr>
                <w:rFonts w:cs="Arial"/>
                <w:bCs/>
              </w:rPr>
              <w:t>Analysis</w:t>
            </w:r>
            <w:proofErr w:type="spellEnd"/>
            <w:r w:rsidRPr="008269BF">
              <w:rPr>
                <w:rFonts w:cs="Arial"/>
                <w:bCs/>
              </w:rPr>
              <w:t xml:space="preserve"> </w:t>
            </w:r>
            <w:proofErr w:type="spellStart"/>
            <w:r w:rsidRPr="008269BF">
              <w:rPr>
                <w:rFonts w:cs="Arial"/>
                <w:bCs/>
              </w:rPr>
              <w:t>of</w:t>
            </w:r>
            <w:proofErr w:type="spellEnd"/>
            <w:r w:rsidRPr="008269BF">
              <w:rPr>
                <w:rFonts w:cs="Arial"/>
                <w:bCs/>
              </w:rPr>
              <w:t xml:space="preserve"> </w:t>
            </w:r>
            <w:proofErr w:type="spellStart"/>
            <w:r w:rsidRPr="008269BF">
              <w:rPr>
                <w:rFonts w:cs="Arial"/>
                <w:bCs/>
              </w:rPr>
              <w:t>Investment</w:t>
            </w:r>
            <w:proofErr w:type="spellEnd"/>
            <w:r w:rsidRPr="008269BF">
              <w:rPr>
                <w:rFonts w:cs="Arial"/>
                <w:bCs/>
              </w:rPr>
              <w:t xml:space="preserve"> </w:t>
            </w:r>
            <w:proofErr w:type="spellStart"/>
            <w:r w:rsidRPr="008269BF">
              <w:rPr>
                <w:rFonts w:cs="Arial"/>
                <w:bCs/>
              </w:rPr>
              <w:t>Projects</w:t>
            </w:r>
            <w:proofErr w:type="spellEnd"/>
            <w:r w:rsidRPr="008269BF">
              <w:rPr>
                <w:rFonts w:cs="Arial"/>
                <w:bCs/>
              </w:rPr>
              <w:t xml:space="preserve">, </w:t>
            </w:r>
            <w:proofErr w:type="spellStart"/>
            <w:r w:rsidRPr="008269BF">
              <w:rPr>
                <w:rFonts w:cs="Arial"/>
                <w:bCs/>
              </w:rPr>
              <w:t>Economic</w:t>
            </w:r>
            <w:proofErr w:type="spellEnd"/>
            <w:r w:rsidRPr="008269BF">
              <w:rPr>
                <w:rFonts w:cs="Arial"/>
                <w:bCs/>
              </w:rPr>
              <w:t xml:space="preserve"> </w:t>
            </w:r>
            <w:proofErr w:type="spellStart"/>
            <w:r w:rsidRPr="008269BF">
              <w:rPr>
                <w:rFonts w:cs="Arial"/>
                <w:bCs/>
              </w:rPr>
              <w:t>appraisal</w:t>
            </w:r>
            <w:proofErr w:type="spellEnd"/>
            <w:r w:rsidRPr="008269BF">
              <w:rPr>
                <w:rFonts w:cs="Arial"/>
                <w:bCs/>
              </w:rPr>
              <w:t xml:space="preserve"> </w:t>
            </w:r>
            <w:proofErr w:type="spellStart"/>
            <w:r w:rsidRPr="008269BF">
              <w:rPr>
                <w:rFonts w:cs="Arial"/>
                <w:bCs/>
              </w:rPr>
              <w:t>tool</w:t>
            </w:r>
            <w:proofErr w:type="spellEnd"/>
            <w:r w:rsidRPr="008269BF">
              <w:rPr>
                <w:rFonts w:cs="Arial"/>
                <w:bCs/>
              </w:rPr>
              <w:t xml:space="preserve"> </w:t>
            </w:r>
            <w:proofErr w:type="spellStart"/>
            <w:r w:rsidRPr="008269BF">
              <w:rPr>
                <w:rFonts w:cs="Arial"/>
                <w:bCs/>
              </w:rPr>
              <w:t>for</w:t>
            </w:r>
            <w:proofErr w:type="spellEnd"/>
            <w:r w:rsidRPr="008269BF">
              <w:rPr>
                <w:rFonts w:cs="Arial"/>
                <w:bCs/>
              </w:rPr>
              <w:t xml:space="preserve"> </w:t>
            </w:r>
            <w:proofErr w:type="spellStart"/>
            <w:r w:rsidRPr="008269BF">
              <w:rPr>
                <w:rFonts w:cs="Arial"/>
                <w:bCs/>
              </w:rPr>
              <w:t>Cohesion</w:t>
            </w:r>
            <w:proofErr w:type="spellEnd"/>
            <w:r w:rsidRPr="008269BF">
              <w:rPr>
                <w:rFonts w:cs="Arial"/>
                <w:bCs/>
              </w:rPr>
              <w:t xml:space="preserve"> </w:t>
            </w:r>
            <w:proofErr w:type="spellStart"/>
            <w:r w:rsidRPr="008269BF">
              <w:rPr>
                <w:rFonts w:cs="Arial"/>
                <w:bCs/>
              </w:rPr>
              <w:t>Policy</w:t>
            </w:r>
            <w:proofErr w:type="spellEnd"/>
            <w:r w:rsidRPr="008269BF">
              <w:rPr>
                <w:rFonts w:cs="Arial"/>
                <w:bCs/>
              </w:rPr>
              <w:t xml:space="preserve"> 2014-2020, EK, 12/2014, (</w:t>
            </w:r>
            <w:proofErr w:type="spellStart"/>
            <w:r w:rsidRPr="008269BF">
              <w:rPr>
                <w:rFonts w:cs="Arial"/>
                <w:bCs/>
              </w:rPr>
              <w:t>iii</w:t>
            </w:r>
            <w:proofErr w:type="spellEnd"/>
            <w:r w:rsidRPr="008269BF">
              <w:rPr>
                <w:rFonts w:cs="Arial"/>
                <w:bCs/>
              </w:rPr>
              <w:t>) hodnocení ekonomické efektivnosti se týkalo stavby nebo společně hodnoceného souboru staveb železničních drah celostátních nebo regionálních s celkovými investičními náklady (CIN) minimálně ve výši:</w:t>
            </w:r>
          </w:p>
          <w:p w14:paraId="540000C7" w14:textId="77777777" w:rsidR="00390E38" w:rsidRPr="008269BF" w:rsidRDefault="00390E38" w:rsidP="008269BF">
            <w:pPr>
              <w:jc w:val="both"/>
              <w:rPr>
                <w:rFonts w:cs="Arial"/>
                <w:bCs/>
              </w:rPr>
            </w:pPr>
            <w:r w:rsidRPr="008269BF">
              <w:rPr>
                <w:rFonts w:cs="Arial"/>
                <w:bCs/>
              </w:rPr>
              <w:t>•</w:t>
            </w:r>
            <w:r w:rsidR="008269BF">
              <w:rPr>
                <w:rFonts w:cs="Arial"/>
                <w:bCs/>
              </w:rPr>
              <w:t xml:space="preserve"> </w:t>
            </w:r>
            <w:r w:rsidR="008269BF" w:rsidRPr="008269BF">
              <w:rPr>
                <w:rFonts w:cs="Arial"/>
                <w:b/>
                <w:bCs/>
              </w:rPr>
              <w:t>4 mil. Kč</w:t>
            </w:r>
            <w:r w:rsidRPr="008269BF">
              <w:rPr>
                <w:rFonts w:cs="Arial"/>
                <w:bCs/>
              </w:rPr>
              <w:t xml:space="preserve"> bez DPH</w:t>
            </w:r>
            <w:r w:rsidR="00642892" w:rsidRPr="008269BF">
              <w:rPr>
                <w:rFonts w:cs="Arial"/>
                <w:bCs/>
              </w:rPr>
              <w:t>,</w:t>
            </w:r>
            <w:r w:rsidRPr="008269BF">
              <w:rPr>
                <w:rFonts w:cs="Arial"/>
                <w:bCs/>
              </w:rPr>
              <w:t xml:space="preserve"> 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tcPr>
          <w:p w14:paraId="1F2AABC2" w14:textId="77777777" w:rsidR="00390E38" w:rsidRPr="008269BF" w:rsidRDefault="008D2612" w:rsidP="00631EAA">
            <w:pPr>
              <w:rPr>
                <w:rFonts w:cs="Arial"/>
                <w:bCs/>
              </w:rPr>
            </w:pPr>
            <w:r w:rsidRPr="008269BF">
              <w:rPr>
                <w:rFonts w:cs="Arial"/>
                <w:bCs/>
              </w:rPr>
              <w:lastRenderedPageBreak/>
              <w:t>3 body za každou zakázku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430C06AC" w14:textId="77777777" w:rsidR="00390E38" w:rsidRPr="008269BF" w:rsidRDefault="008D2612" w:rsidP="00631EAA">
            <w:pPr>
              <w:rPr>
                <w:rFonts w:cs="Arial"/>
                <w:bCs/>
              </w:rPr>
            </w:pPr>
            <w:r w:rsidRPr="008269BF">
              <w:rPr>
                <w:rFonts w:cs="Arial"/>
                <w:bCs/>
              </w:rPr>
              <w:t>15</w:t>
            </w:r>
          </w:p>
        </w:tc>
      </w:tr>
    </w:tbl>
    <w:p w14:paraId="30059740" w14:textId="77777777" w:rsidR="00B77110" w:rsidRDefault="00B77110" w:rsidP="00B77110">
      <w:pPr>
        <w:pStyle w:val="Odstavecseseznamem"/>
        <w:ind w:left="1418"/>
        <w:jc w:val="both"/>
        <w:rPr>
          <w:rFonts w:ascii="Calibri" w:hAnsi="Calibri" w:cs="Calibri"/>
          <w:sz w:val="20"/>
          <w:szCs w:val="20"/>
        </w:rPr>
      </w:pPr>
    </w:p>
    <w:p w14:paraId="61884F9C" w14:textId="77777777" w:rsidR="00B77110" w:rsidRDefault="00B77110" w:rsidP="00B77110">
      <w:pPr>
        <w:pStyle w:val="Text1-1"/>
        <w:numPr>
          <w:ilvl w:val="0"/>
          <w:numId w:val="0"/>
        </w:numPr>
        <w:ind w:left="737"/>
      </w:pPr>
      <w:r>
        <w:t xml:space="preserve">Za 1 rok praxe je považováno dokončených 12 měsíců. Za projektové práce ve stupni </w:t>
      </w:r>
      <w:r w:rsidR="00E95FC3">
        <w:rPr>
          <w:rFonts w:cs="Arial"/>
          <w:bCs/>
        </w:rPr>
        <w:t xml:space="preserve">DUR nebo </w:t>
      </w:r>
      <w:r>
        <w:t xml:space="preserve">DSP nebo DSP+PDPS nebo DUSP </w:t>
      </w:r>
      <w:r w:rsidR="00A51062">
        <w:t xml:space="preserve">nebo DUSP+PDPS </w:t>
      </w:r>
      <w:r>
        <w:t xml:space="preserve">zadavatel považuje rovněž provedení aktualizace projektové dokumentace ve stupni </w:t>
      </w:r>
      <w:r w:rsidR="004354CE">
        <w:t xml:space="preserve">DUR nebo </w:t>
      </w:r>
      <w:r>
        <w:t>DSP nebo DSP+PDPS nebo DUSP</w:t>
      </w:r>
      <w:r w:rsidR="00A51062" w:rsidRPr="00A51062">
        <w:t xml:space="preserve"> </w:t>
      </w:r>
      <w:r w:rsidR="00A51062">
        <w:t>nebo DUSP+PDPS</w:t>
      </w:r>
      <w:r>
        <w:t>.</w:t>
      </w:r>
    </w:p>
    <w:p w14:paraId="4562F9F3" w14:textId="77777777" w:rsidR="00B77110" w:rsidRDefault="00B77110" w:rsidP="00B77110">
      <w:pPr>
        <w:pStyle w:val="Text1-1"/>
        <w:numPr>
          <w:ilvl w:val="0"/>
          <w:numId w:val="0"/>
        </w:numPr>
        <w:ind w:left="737"/>
      </w:pPr>
      <w:r>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4354CE">
        <w:t xml:space="preserve"> (resp. dostane 0 bodů)</w:t>
      </w:r>
      <w:r>
        <w:t xml:space="preserve">. </w:t>
      </w:r>
    </w:p>
    <w:p w14:paraId="011BB6CC" w14:textId="77777777" w:rsidR="00B77110" w:rsidRDefault="00B77110" w:rsidP="00B77110">
      <w:pPr>
        <w:pStyle w:val="Text1-1"/>
        <w:numPr>
          <w:ilvl w:val="0"/>
          <w:numId w:val="0"/>
        </w:numPr>
        <w:ind w:left="737"/>
      </w:pPr>
      <w:r>
        <w:t>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(praxe i zkušeností) způsobilých k hodnocení. Rovněž obdobně předchozímu odstavci platí, že pokud by dodavatel pro funkci člena odborného personálu dodavatele u těch osob, u kterých je to zadavatelem výslovně připuštěno, navrhl za účelem hodnocení další osoby, avšak nad rámec maximálně stanoveného počtu, nebude nabídka dodavatele ve vztahu k žádné z těchto konkrétních osob v rámci hodnotícího kritéria dle čl. 16.3 těchto Pokynů hodnocena</w:t>
      </w:r>
      <w:r w:rsidR="00075902">
        <w:t xml:space="preserve"> (resp. dostane 0 bodů)</w:t>
      </w:r>
      <w:r>
        <w:t xml:space="preserve">. </w:t>
      </w:r>
    </w:p>
    <w:p w14:paraId="1F406995" w14:textId="77777777"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14:paraId="051F38D3" w14:textId="77777777" w:rsidR="00B77110" w:rsidRDefault="00B77110" w:rsidP="00B77110">
      <w:pPr>
        <w:pStyle w:val="Text1-1"/>
        <w:numPr>
          <w:ilvl w:val="0"/>
          <w:numId w:val="0"/>
        </w:numPr>
        <w:ind w:left="737"/>
      </w:pPr>
      <w:r>
        <w:t xml:space="preserve">Určí-li dodavatel jednu fyzickou osobou pro více funkcí člena odborného personálu, může být tato osoba předmětem hodnocení pouze u jedné z funkcí, kterou má zastávat. V </w:t>
      </w:r>
      <w:r>
        <w:lastRenderedPageBreak/>
        <w:t>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w:t>
      </w:r>
      <w:r w:rsidR="00B035B6">
        <w:t>)</w:t>
      </w:r>
      <w:r>
        <w:t>“ a „s</w:t>
      </w:r>
      <w:r w:rsidR="00B035B6">
        <w:t>)</w:t>
      </w:r>
      <w:r>
        <w:t xml:space="preserve">“ v profesních životopisech dodavatel vyplňuje za účelem hodnocení pouze u osob v těch funkcích, které mají být hodnoceny. </w:t>
      </w:r>
    </w:p>
    <w:p w14:paraId="19D39E68" w14:textId="77777777" w:rsidR="00B77110" w:rsidRDefault="00B77110" w:rsidP="00B77110">
      <w:pPr>
        <w:pStyle w:val="Text1-1"/>
        <w:numPr>
          <w:ilvl w:val="0"/>
          <w:numId w:val="0"/>
        </w:numPr>
        <w:ind w:left="737"/>
      </w:pPr>
      <w:r>
        <w:t xml:space="preserve">Pro odstranění pochybností zadavatel upřesňuje, že v těch případech, kdy je u členů odborného personálu jako kritérium kvalifikace požadováno splnění určité délky praxe v projektování v oboru své specializace, avšak pro účely hodnocení je počítána (pouze) délka praxe v projektování obdobných zakázek, tj. projektových prací ve stupni </w:t>
      </w:r>
      <w:r w:rsidR="00E95FC3">
        <w:rPr>
          <w:rFonts w:cs="Arial"/>
          <w:bCs/>
        </w:rPr>
        <w:t xml:space="preserve">DUR nebo </w:t>
      </w:r>
      <w:r>
        <w:t xml:space="preserve">DSP nebo DSP+PDPS nebo DUSP </w:t>
      </w:r>
      <w:r w:rsidR="00A51062">
        <w:t xml:space="preserve">nebo DUSP+PDPS </w:t>
      </w:r>
      <w:r>
        <w:t xml:space="preserve">pro stavby železničních drah, bude délka praxe v projektování obdobných zakázek (bude-li u takových členů odborného personálu v nabídce uvedena) hodnocena v plné výši (resp. do stanoveného maxima), i když současně bude tato praxe použita (zcela nebo zčásti) za účelem prokázání kvalifikace. Obdobným způsobem bude zadavatel postupovat i ohledně hodnocení počtu zkušeností s plněním zakázek u vedoucího týmu, </w:t>
      </w:r>
      <w:proofErr w:type="gramStart"/>
      <w:r>
        <w:t>tzn. pokud</w:t>
      </w:r>
      <w:proofErr w:type="gramEnd"/>
      <w:r>
        <w:t xml:space="preserve"> např. k prokázání kvalifikace vedoucí týmu doloží zkušenost s plněním zakázky na projektové práce pro stavby železničních drah ve stupni </w:t>
      </w:r>
      <w:r w:rsidR="00E95FC3">
        <w:rPr>
          <w:rFonts w:cs="Arial"/>
          <w:bCs/>
        </w:rPr>
        <w:t xml:space="preserve">DUR nebo </w:t>
      </w:r>
      <w:r>
        <w:t xml:space="preserve">DSP nebo DSP+PDPS nebo DUSP </w:t>
      </w:r>
      <w:r w:rsidR="00A51062">
        <w:t xml:space="preserve">nebo DUSP+PDPS </w:t>
      </w:r>
      <w:r>
        <w:t xml:space="preserve">ve funkci vedoucího týmu s hodnotou zakázky dosahující minimální výši požadovanou pro účely hodnocení a dokončené v posledních 8 letech před zahájením zadávacího řízení (přestože parametr velikosti hodnoty zakázky a lhůty pro dokončení zakázky nebyl pro prokázání kvalifikace požadován), bude taková zkušenost současně i hodnocena. </w:t>
      </w:r>
    </w:p>
    <w:p w14:paraId="6670A9E6" w14:textId="77777777" w:rsidR="00B77110" w:rsidRDefault="00B77110" w:rsidP="00B77110">
      <w:pPr>
        <w:pStyle w:val="Text1-1"/>
        <w:numPr>
          <w:ilvl w:val="0"/>
          <w:numId w:val="0"/>
        </w:numPr>
        <w:ind w:left="737"/>
      </w:pPr>
      <w:r>
        <w:t>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0B32C1E6" w14:textId="77777777" w:rsidR="00B77110" w:rsidRDefault="00B77110" w:rsidP="00B77110">
      <w:pPr>
        <w:pStyle w:val="Text1-1"/>
        <w:numPr>
          <w:ilvl w:val="0"/>
          <w:numId w:val="0"/>
        </w:numPr>
        <w:ind w:left="737"/>
      </w:pPr>
      <w:r>
        <w:t>Doba 8 let (u referenčních zakázek uvedených výše v tabulce hodnocených jako zkušenost konkrétního člena odborného personálu) se považuje za splněnou, pokud byla referenční zakázka v průběhu této doby dokončena</w:t>
      </w:r>
      <w:r w:rsidR="00446757">
        <w:t xml:space="preserve"> a </w:t>
      </w:r>
      <w:r w:rsidR="00446757" w:rsidRPr="00446757">
        <w:t xml:space="preserve">postačuje, aby požadované minimální hodnoty </w:t>
      </w:r>
      <w:r w:rsidR="00446757">
        <w:t xml:space="preserve">referenční zakázky byly </w:t>
      </w:r>
      <w:r w:rsidR="00446757" w:rsidRPr="00446757">
        <w:t xml:space="preserve">dosaženy za celou dobu </w:t>
      </w:r>
      <w:r w:rsidR="00446757">
        <w:t xml:space="preserve">jejího </w:t>
      </w:r>
      <w:r w:rsidR="00446757" w:rsidRPr="00446757">
        <w:t xml:space="preserve">poskytování, nikoliv pouze v průběhu posledních </w:t>
      </w:r>
      <w:r w:rsidR="00446757">
        <w:t>8</w:t>
      </w:r>
      <w:r w:rsidR="00446757" w:rsidRPr="00446757">
        <w:t xml:space="preserve"> let před zahájením zadávacího řízení</w:t>
      </w:r>
      <w:r>
        <w:t xml:space="preserve">.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w:t>
      </w:r>
      <w:r w:rsidR="00DA5214">
        <w:t xml:space="preserve">např. </w:t>
      </w:r>
      <w:r>
        <w:t>projektové práce</w:t>
      </w:r>
      <w:r w:rsidR="00446757">
        <w:t xml:space="preserve"> spočívající ve zpracování </w:t>
      </w:r>
      <w:r w:rsidR="00446757">
        <w:rPr>
          <w:rFonts w:cs="Arial"/>
          <w:bCs/>
        </w:rPr>
        <w:t>dokumentace</w:t>
      </w:r>
      <w:r w:rsidR="00446757" w:rsidRPr="00B77110">
        <w:rPr>
          <w:rFonts w:cs="Arial"/>
          <w:bCs/>
        </w:rPr>
        <w:t xml:space="preserve"> ve stupni </w:t>
      </w:r>
      <w:r w:rsidR="00446757">
        <w:rPr>
          <w:rFonts w:cs="Arial"/>
          <w:bCs/>
        </w:rPr>
        <w:t xml:space="preserve">DUR nebo </w:t>
      </w:r>
      <w:r w:rsidR="00446757" w:rsidRPr="00B77110">
        <w:rPr>
          <w:rFonts w:cs="Arial"/>
          <w:bCs/>
        </w:rPr>
        <w:t xml:space="preserve">DSP nebo DSP+PDPS nebo </w:t>
      </w:r>
      <w:r w:rsidR="00446757" w:rsidRPr="00B77110">
        <w:rPr>
          <w:rFonts w:cs="Calibri"/>
        </w:rPr>
        <w:t>DUSP</w:t>
      </w:r>
      <w:r w:rsidR="00446757" w:rsidRPr="00B77110">
        <w:rPr>
          <w:rFonts w:cs="Arial"/>
          <w:bCs/>
        </w:rPr>
        <w:t xml:space="preserve"> </w:t>
      </w:r>
      <w:r w:rsidR="00446757">
        <w:t>nebo DUSP+PDPS</w:t>
      </w:r>
      <w:r w:rsidR="00446757" w:rsidRPr="00446757">
        <w:rPr>
          <w:rFonts w:cs="Arial"/>
          <w:bCs/>
        </w:rPr>
        <w:t xml:space="preserve"> </w:t>
      </w:r>
      <w:r w:rsidR="00446757" w:rsidRPr="00B77110">
        <w:rPr>
          <w:rFonts w:cs="Arial"/>
          <w:bCs/>
        </w:rPr>
        <w:t>pro stavby železničních drah</w:t>
      </w:r>
      <w:r>
        <w:t>) s tím, že zakázka jako celek (tj. ohledně dalších činností</w:t>
      </w:r>
      <w:r w:rsidR="00446757">
        <w:t>, např. autorsk</w:t>
      </w:r>
      <w:r w:rsidR="005D3964">
        <w:t>ého</w:t>
      </w:r>
      <w:r w:rsidR="00446757">
        <w:t xml:space="preserve"> dozor</w:t>
      </w:r>
      <w:r w:rsidR="005D3964">
        <w:t>u</w:t>
      </w:r>
      <w:r w:rsidR="00446757">
        <w:t xml:space="preserve"> při realizaci stavby</w:t>
      </w:r>
      <w:r>
        <w:t>) dokončena není; zároveň však platí, že nestačí</w:t>
      </w:r>
      <w:r w:rsidR="00EF09E5">
        <w:t xml:space="preserve"> (tj. nepovažuje se za plnění dokončené v požadované době)</w:t>
      </w:r>
      <w:r>
        <w:t>, pokud je v posledních 8 letech dokončena zakázka rozsáhlejšího plnění jako celek</w:t>
      </w:r>
      <w:r w:rsidR="00EF09E5">
        <w:t xml:space="preserve"> (např. dokončen autorský dozor při realizaci stavby)</w:t>
      </w:r>
      <w:r>
        <w:t xml:space="preserve">, avšak plnění v rozsahu referované činnosti </w:t>
      </w:r>
      <w:r w:rsidR="00EF09E5">
        <w:t xml:space="preserve">(tj. </w:t>
      </w:r>
      <w:r w:rsidR="00CB34EF">
        <w:t xml:space="preserve">např. </w:t>
      </w:r>
      <w:r w:rsidR="00EF09E5">
        <w:t xml:space="preserve">zpracování projektové dokumentace) </w:t>
      </w:r>
      <w:r>
        <w:t xml:space="preserve">bylo dokončeno dříve než před 8 lety. Obdobným způsobem je nutno naplnit i parametr ceny dané referované činnosti, </w:t>
      </w:r>
      <w:proofErr w:type="gramStart"/>
      <w:r>
        <w:t>tzn. že</w:t>
      </w:r>
      <w:proofErr w:type="gramEnd"/>
      <w:r>
        <w:t xml:space="preserv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Pro odstranění pochybností zadavatel upřesňuje, že pro potřeby doložení referenčních </w:t>
      </w:r>
      <w:r>
        <w:lastRenderedPageBreak/>
        <w:t xml:space="preserve">zakázek za účelem hodnocení se zakázka na projektové práce ve stupni </w:t>
      </w:r>
      <w:r w:rsidR="00E95FC3">
        <w:rPr>
          <w:rFonts w:cs="Arial"/>
          <w:bCs/>
        </w:rPr>
        <w:t xml:space="preserve">DUR nebo </w:t>
      </w:r>
      <w:r>
        <w:t xml:space="preserve">DSP nebo DSP+PDPS nebo DUSP </w:t>
      </w:r>
      <w:r w:rsidR="00A51062">
        <w:t xml:space="preserve">nebo DUSP+PDPS </w:t>
      </w:r>
      <w:r>
        <w:t xml:space="preserve">považuje za dokončenou předáním kompletní </w:t>
      </w:r>
      <w:r w:rsidR="00E95FC3">
        <w:rPr>
          <w:rFonts w:cs="Arial"/>
          <w:bCs/>
        </w:rPr>
        <w:t xml:space="preserve">DUR nebo </w:t>
      </w:r>
      <w:r>
        <w:t>DSP nebo DSP+PDPS nebo DUSP</w:t>
      </w:r>
      <w:r w:rsidR="00A51062" w:rsidRPr="00A51062">
        <w:t xml:space="preserve"> </w:t>
      </w:r>
      <w:r w:rsidR="00A51062">
        <w:t>nebo DUSP+PDPS</w:t>
      </w:r>
      <w:r>
        <w:t>, příp. jejich kompletní aktualizace, objednateli po zapracování všech připomínek objednatele, a to bez případného podání žádosti o stavební povolení nebo společné povolení, je-li součástí plnění zakázky.</w:t>
      </w:r>
    </w:p>
    <w:p w14:paraId="35454E8D" w14:textId="77777777" w:rsidR="00F875E9" w:rsidRDefault="00F875E9" w:rsidP="00B77110">
      <w:pPr>
        <w:pStyle w:val="Text1-1"/>
        <w:numPr>
          <w:ilvl w:val="0"/>
          <w:numId w:val="0"/>
        </w:numPr>
        <w:ind w:left="737"/>
      </w:pPr>
      <w:r w:rsidRPr="00DB4342">
        <w:t xml:space="preserve">Zadavatel pro účely </w:t>
      </w:r>
      <w:r>
        <w:t>hodnocení členů odborného personálu</w:t>
      </w:r>
      <w:r w:rsidRPr="00DB4342">
        <w:t xml:space="preserve"> uzná zahraniční reference obdobných charakteristik, které budou srovnatelné z hlediska jejich věcného rozsahu a doby realizace</w:t>
      </w:r>
      <w:r>
        <w:t xml:space="preserve"> s bodovanými kritérii</w:t>
      </w:r>
      <w:r w:rsidRPr="00DB4342">
        <w:t>.</w:t>
      </w:r>
    </w:p>
    <w:p w14:paraId="3EE34154" w14:textId="77777777" w:rsidR="00B77110" w:rsidRDefault="00B77110" w:rsidP="00B77110">
      <w:pPr>
        <w:pStyle w:val="Text1-1"/>
        <w:numPr>
          <w:ilvl w:val="0"/>
          <w:numId w:val="0"/>
        </w:numPr>
        <w:ind w:left="737"/>
      </w:pPr>
      <w:r>
        <w:t>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14:paraId="2F4DFFA5" w14:textId="77777777"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 a praxe původně hodnocené osoby, které byly nad rámec hodnoceného maxima.</w:t>
      </w:r>
    </w:p>
    <w:p w14:paraId="5E552565" w14:textId="77777777"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r w:rsidR="005D3964">
        <w:t xml:space="preserve"> (resp. dostane 0 bodů)</w:t>
      </w:r>
      <w:r>
        <w:t>.</w:t>
      </w:r>
    </w:p>
    <w:p w14:paraId="03888656" w14:textId="77777777"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14:paraId="27964146"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4A52DE77" w14:textId="77777777" w:rsidR="00B77110" w:rsidRDefault="00B77110" w:rsidP="00B77110">
      <w:pPr>
        <w:pStyle w:val="Text1-1"/>
        <w:numPr>
          <w:ilvl w:val="0"/>
          <w:numId w:val="0"/>
        </w:numPr>
        <w:ind w:left="737"/>
      </w:pPr>
      <w:r>
        <w:t>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praxi, zkušenosti a počet členů navíc nad rámec minimálního počtu požadovaného pro prokázání splnění kvalifikace.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682D525F" w14:textId="77777777" w:rsidR="00B77110" w:rsidRDefault="00B77110" w:rsidP="00B77110">
      <w:pPr>
        <w:pStyle w:val="Text1-1"/>
        <w:numPr>
          <w:ilvl w:val="0"/>
          <w:numId w:val="0"/>
        </w:numPr>
        <w:spacing w:after="0"/>
        <w:ind w:left="737"/>
        <w:jc w:val="center"/>
      </w:pPr>
      <w:r>
        <w:t>bodové hodnocení hodnocené nabídky x 100</w:t>
      </w:r>
    </w:p>
    <w:p w14:paraId="2DBDE9DE" w14:textId="77777777" w:rsidR="00B77110" w:rsidRDefault="00B77110" w:rsidP="00B77110">
      <w:pPr>
        <w:pStyle w:val="Text1-1"/>
        <w:numPr>
          <w:ilvl w:val="0"/>
          <w:numId w:val="0"/>
        </w:numPr>
        <w:ind w:left="737"/>
        <w:jc w:val="center"/>
      </w:pPr>
      <w:r>
        <w:t>__________________________________</w:t>
      </w:r>
    </w:p>
    <w:p w14:paraId="69C1BDF1" w14:textId="77777777" w:rsidR="00B77110" w:rsidRDefault="00B77110" w:rsidP="00B77110">
      <w:pPr>
        <w:pStyle w:val="Text1-1"/>
        <w:numPr>
          <w:ilvl w:val="0"/>
          <w:numId w:val="0"/>
        </w:numPr>
        <w:ind w:left="737"/>
        <w:jc w:val="center"/>
      </w:pPr>
      <w:r>
        <w:t>bodové hodnocení nejlepší nabídky</w:t>
      </w:r>
    </w:p>
    <w:p w14:paraId="48A0ADA7" w14:textId="77777777" w:rsidR="00B77110" w:rsidRDefault="00B77110" w:rsidP="00B77110">
      <w:pPr>
        <w:pStyle w:val="Text1-1"/>
        <w:numPr>
          <w:ilvl w:val="0"/>
          <w:numId w:val="0"/>
        </w:numPr>
        <w:ind w:left="737"/>
      </w:pPr>
      <w:r>
        <w:lastRenderedPageBreak/>
        <w:t>Takto získaný počet bodů bude vynásoben koeficientem 0,40 (tj. váhou dílčího hodnotícího kritéria Kvalifikace a zkušenosti vybraných členů odborného personálu dodavatele) a následně matematicky zaokrouhlen na dvě desetinná místa.</w:t>
      </w:r>
    </w:p>
    <w:p w14:paraId="5732B71C" w14:textId="77777777" w:rsidR="00B77110" w:rsidRPr="00B77110" w:rsidRDefault="00B77110" w:rsidP="00B77110">
      <w:pPr>
        <w:pStyle w:val="Text1-1"/>
        <w:rPr>
          <w:b/>
        </w:rPr>
      </w:pPr>
      <w:r w:rsidRPr="00B77110">
        <w:rPr>
          <w:b/>
        </w:rPr>
        <w:t>Celkové hodnocení</w:t>
      </w:r>
    </w:p>
    <w:p w14:paraId="4FA78609" w14:textId="77777777"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763B51">
        <w:t xml:space="preserve"> </w:t>
      </w:r>
      <w:r w:rsidR="0048759A" w:rsidRPr="00C22930">
        <w:t>Pokud dvě či více nabídek dosáhnou stejné bodové hodnoty představující celkové hodnocení nabídky, pak nejv</w:t>
      </w:r>
      <w:r w:rsidR="0048759A">
        <w:t>ý</w:t>
      </w:r>
      <w:r w:rsidR="0048759A" w:rsidRPr="00C22930">
        <w:t>hodnější nabídkou bude ta, která obsahuje nejnižší nabídkovou cenu.</w:t>
      </w:r>
    </w:p>
    <w:p w14:paraId="68CDF171" w14:textId="77777777" w:rsidR="0035531B" w:rsidRDefault="0035531B" w:rsidP="007038DC">
      <w:pPr>
        <w:pStyle w:val="Nadpis1-1"/>
      </w:pPr>
      <w:bookmarkStart w:id="20" w:name="_Toc71274507"/>
      <w:r>
        <w:t>ZRUŠENÍ ZADÁVACÍHO ŘÍZENÍ</w:t>
      </w:r>
      <w:bookmarkEnd w:id="20"/>
    </w:p>
    <w:p w14:paraId="3FB464A7" w14:textId="77777777" w:rsidR="0035531B" w:rsidRDefault="0035531B" w:rsidP="0035531B">
      <w:pPr>
        <w:pStyle w:val="Text1-1"/>
      </w:pPr>
      <w:r>
        <w:t>Důvody pro zrušení zadávacího řízení této veřejné zakázky upravuje § 127 ZZVZ.</w:t>
      </w:r>
    </w:p>
    <w:p w14:paraId="06862407"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6320CD59" w14:textId="77777777" w:rsidR="0035531B" w:rsidRDefault="0035531B" w:rsidP="007038DC">
      <w:pPr>
        <w:pStyle w:val="Nadpis1-1"/>
      </w:pPr>
      <w:bookmarkStart w:id="21" w:name="_Toc71274508"/>
      <w:r>
        <w:t>UZAVŘENÍ SMLOUVY</w:t>
      </w:r>
      <w:bookmarkEnd w:id="21"/>
    </w:p>
    <w:p w14:paraId="7C72C0FF"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p>
    <w:p w14:paraId="5962E588" w14:textId="77777777"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0"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Pr="00572F04">
        <w:t xml:space="preserve">, případně jinou formou písemné elektronické komunikace (zadavatel preferuje komunikaci prostřednictvím elektronického nástroje E-ZAK) dokumenty uvedené v článku 18.3 </w:t>
      </w:r>
      <w:r w:rsidR="00381452">
        <w:t xml:space="preserve">(s výjimkou bankovní záruky za provedení díla) </w:t>
      </w:r>
      <w:r w:rsidRPr="00572F04">
        <w:t xml:space="preserve">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572F04">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572F04">
        <w:rPr>
          <w:b/>
        </w:rPr>
        <w:t>.</w:t>
      </w:r>
    </w:p>
    <w:p w14:paraId="420C65A7"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70A489F0" w14:textId="77777777" w:rsidR="00572F04" w:rsidRDefault="00572F04" w:rsidP="00572F04">
      <w:pPr>
        <w:pStyle w:val="Odrka1-1"/>
      </w:pPr>
      <w:r>
        <w:t>originálů nebo ověřených kopií dokladů o kvalifikaci ve smyslu čl. 8 těchto Pokynů;</w:t>
      </w:r>
    </w:p>
    <w:p w14:paraId="734CA6F5" w14:textId="77777777" w:rsidR="00572F04" w:rsidRDefault="00572F04" w:rsidP="00572F04">
      <w:pPr>
        <w:pStyle w:val="Odrka1-1"/>
      </w:pPr>
      <w:r>
        <w:lastRenderedPageBreak/>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14:paraId="5EADFF10"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541EDE9B" w14:textId="77777777" w:rsidR="00572F04" w:rsidRDefault="00572F04" w:rsidP="00572F04">
      <w:pPr>
        <w:pStyle w:val="Odrka1-1"/>
      </w:pPr>
      <w:r>
        <w:t>vybraným dodavatelem vyplněné Přílohy č. 8 Smlouvy o dílo s názvem Seznam poddodavatelů, a ve formátu umožňujícím editaci;</w:t>
      </w:r>
    </w:p>
    <w:p w14:paraId="3F4EB953" w14:textId="77777777" w:rsidR="00572F04" w:rsidRPr="00246718" w:rsidRDefault="00572F04" w:rsidP="00572F04">
      <w:pPr>
        <w:pStyle w:val="Odrka1-1"/>
      </w:pPr>
      <w:r>
        <w:t xml:space="preserve">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w:t>
      </w:r>
      <w:r w:rsidRPr="00246718">
        <w:t>ve znění pozdějších předpisů. Zmocnění vedoucího společníka musí být ve smlouvě či jiném dokumentu obsaženo;</w:t>
      </w:r>
    </w:p>
    <w:p w14:paraId="4A2876E6" w14:textId="77777777" w:rsidR="00572F04" w:rsidRPr="00246718" w:rsidRDefault="00572F04" w:rsidP="00572F04">
      <w:pPr>
        <w:pStyle w:val="Odrka1-1"/>
      </w:pPr>
      <w:r w:rsidRPr="00246718">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0D6635EA" w14:textId="77777777" w:rsidR="00572F04" w:rsidRPr="00246718" w:rsidRDefault="00572F04" w:rsidP="00572F04">
      <w:pPr>
        <w:pStyle w:val="Odrka1-1"/>
      </w:pPr>
      <w:r w:rsidRPr="00246718">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252F1C1D" w14:textId="77777777" w:rsidR="0035531B" w:rsidRPr="00246718" w:rsidRDefault="00572F04" w:rsidP="00572F04">
      <w:pPr>
        <w:pStyle w:val="Odrka1-1"/>
      </w:pPr>
      <w:r w:rsidRPr="00246718">
        <w:t xml:space="preserve">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w:t>
      </w:r>
      <w:proofErr w:type="gramStart"/>
      <w:r w:rsidRPr="00246718">
        <w:t>této</w:t>
      </w:r>
      <w:proofErr w:type="gramEnd"/>
      <w:r w:rsidRPr="00246718">
        <w:t xml:space="preserve"> vyhlášky, dle čl. 8c - v rozsahu projektování UTZ/E</w:t>
      </w:r>
      <w:r w:rsidR="00B035B6" w:rsidRPr="00246718">
        <w:t>.</w:t>
      </w:r>
    </w:p>
    <w:p w14:paraId="1B5650AA" w14:textId="77777777"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59615236" w14:textId="77777777" w:rsidR="00642892" w:rsidRDefault="00642892" w:rsidP="00F870F2">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059BD443" w14:textId="77777777" w:rsidR="00642892" w:rsidRDefault="00642892" w:rsidP="00642892">
      <w:pPr>
        <w:pStyle w:val="Textbezslovn"/>
      </w:pPr>
      <w:r>
        <w:t xml:space="preserve">a) ke sdělení identifikačních údajů všech osob, které jsou jeho skutečným majitelem, a </w:t>
      </w:r>
    </w:p>
    <w:p w14:paraId="462ABE5E" w14:textId="77777777" w:rsidR="00642892" w:rsidRDefault="00642892" w:rsidP="00642892">
      <w:pPr>
        <w:pStyle w:val="Textbezslovn"/>
      </w:pPr>
      <w:r>
        <w:t xml:space="preserve">b) k předložení dokladů, z nichž vyplývá vztah všech osob podle předchozího písmene a) k dodavateli; těmito doklady jsou zejména: </w:t>
      </w:r>
    </w:p>
    <w:p w14:paraId="70D6068B" w14:textId="77777777" w:rsidR="00642892" w:rsidRDefault="00642892" w:rsidP="00642892">
      <w:pPr>
        <w:pStyle w:val="Odrka1-2-"/>
      </w:pPr>
      <w:r>
        <w:t xml:space="preserve">výpis ze zahraniční evidence obdobné veřejnému rejstříku, </w:t>
      </w:r>
    </w:p>
    <w:p w14:paraId="5DC60000" w14:textId="77777777" w:rsidR="00642892" w:rsidRDefault="00642892" w:rsidP="00642892">
      <w:pPr>
        <w:pStyle w:val="Odrka1-2-"/>
      </w:pPr>
      <w:r>
        <w:t xml:space="preserve">seznam akcionářů, </w:t>
      </w:r>
    </w:p>
    <w:p w14:paraId="0FFAE36F" w14:textId="77777777" w:rsidR="00642892" w:rsidRDefault="00642892" w:rsidP="00642892">
      <w:pPr>
        <w:pStyle w:val="Odrka1-2-"/>
      </w:pPr>
      <w:r>
        <w:lastRenderedPageBreak/>
        <w:t xml:space="preserve">rozhodnutí statutárního orgánu o vyplacení podílu na zisku, </w:t>
      </w:r>
    </w:p>
    <w:p w14:paraId="26F3CE3A" w14:textId="77777777" w:rsidR="00642892" w:rsidRDefault="00642892" w:rsidP="00642892">
      <w:pPr>
        <w:pStyle w:val="Odrka1-2-"/>
      </w:pPr>
      <w:r>
        <w:t>společenská smlouva, zakladatelská listina nebo stanovy.</w:t>
      </w:r>
    </w:p>
    <w:p w14:paraId="723B43AF" w14:textId="77777777" w:rsidR="00642892" w:rsidRDefault="00642892" w:rsidP="00642892">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 18.4.</w:t>
      </w:r>
    </w:p>
    <w:p w14:paraId="66A08EC0" w14:textId="77777777"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38915775" w14:textId="77777777"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3AD4F913" w14:textId="77777777" w:rsidR="0035531B" w:rsidRDefault="0035531B" w:rsidP="00B77C6D">
      <w:pPr>
        <w:pStyle w:val="Nadpis1-1"/>
      </w:pPr>
      <w:bookmarkStart w:id="22" w:name="_Toc71274509"/>
      <w:r>
        <w:t>OCHRANA INFORMACÍ</w:t>
      </w:r>
      <w:bookmarkEnd w:id="22"/>
    </w:p>
    <w:p w14:paraId="17641204"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513DB32"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15CD12C4"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7559795" w14:textId="77777777" w:rsidR="0035531B" w:rsidRDefault="0035531B" w:rsidP="00564DDD">
      <w:pPr>
        <w:pStyle w:val="Nadpis1-1"/>
      </w:pPr>
      <w:bookmarkStart w:id="23" w:name="_Toc71274510"/>
      <w:r>
        <w:t>ZADÁVACÍ LHŮTA</w:t>
      </w:r>
      <w:r w:rsidR="00845C50">
        <w:t xml:space="preserve"> </w:t>
      </w:r>
      <w:r w:rsidR="00092CC9">
        <w:t>A</w:t>
      </w:r>
      <w:r w:rsidR="00845C50">
        <w:t> </w:t>
      </w:r>
      <w:r>
        <w:t>JISTOTA ZA NABÍDKU</w:t>
      </w:r>
      <w:bookmarkEnd w:id="23"/>
    </w:p>
    <w:p w14:paraId="29A519AE"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3DD6E714" w14:textId="77777777"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E71D48" w:rsidRPr="00E71D48">
        <w:rPr>
          <w:b/>
        </w:rPr>
        <w:t>200 000,-</w:t>
      </w:r>
      <w:r>
        <w:t xml:space="preserve"> </w:t>
      </w:r>
      <w:r w:rsidRPr="00B035B6">
        <w:rPr>
          <w:b/>
        </w:rPr>
        <w:t xml:space="preserve">Kč </w:t>
      </w:r>
      <w:r>
        <w:t xml:space="preserve">(slovy: </w:t>
      </w:r>
      <w:proofErr w:type="spellStart"/>
      <w:r w:rsidR="00E71D48">
        <w:t>dvěstětisíc</w:t>
      </w:r>
      <w:proofErr w:type="spellEnd"/>
      <w:r>
        <w:t xml:space="preserve"> korun českých)</w:t>
      </w:r>
      <w:r w:rsidR="00E71D48">
        <w:t>.</w:t>
      </w:r>
      <w:r>
        <w:t xml:space="preserve"> </w:t>
      </w:r>
    </w:p>
    <w:p w14:paraId="786BACF3" w14:textId="77777777" w:rsidR="0035531B" w:rsidRDefault="0035531B" w:rsidP="0035531B">
      <w:pPr>
        <w:pStyle w:val="Text1-1"/>
      </w:pPr>
      <w:r>
        <w:t>Jistota bude poskytnuta</w:t>
      </w:r>
      <w:r w:rsidR="00092CC9">
        <w:t xml:space="preserve"> v </w:t>
      </w:r>
      <w:r>
        <w:t xml:space="preserve">elektronické podobě formou: </w:t>
      </w:r>
    </w:p>
    <w:p w14:paraId="55D6D971" w14:textId="77777777" w:rsidR="0035531B" w:rsidRDefault="0035531B" w:rsidP="00564DDD">
      <w:pPr>
        <w:pStyle w:val="Odrka1-1"/>
      </w:pPr>
      <w:r>
        <w:t xml:space="preserve">složení peněžní částky na účet zadavatele („peněžní jistota“), nebo </w:t>
      </w:r>
    </w:p>
    <w:p w14:paraId="2E60A4EF" w14:textId="77777777" w:rsidR="0035531B" w:rsidRDefault="0035531B" w:rsidP="00564DDD">
      <w:pPr>
        <w:pStyle w:val="Odrka1-1"/>
      </w:pPr>
      <w:r>
        <w:t xml:space="preserve">bankovní záruky ve prospěch zadavatele, nebo </w:t>
      </w:r>
    </w:p>
    <w:p w14:paraId="4CA43958" w14:textId="77777777" w:rsidR="0035531B" w:rsidRDefault="0035531B" w:rsidP="00564DDD">
      <w:pPr>
        <w:pStyle w:val="Odrka1-1"/>
      </w:pPr>
      <w:r>
        <w:lastRenderedPageBreak/>
        <w:t>pojištění záruky ve prospěch zadavatele.</w:t>
      </w:r>
    </w:p>
    <w:p w14:paraId="5338BA9C" w14:textId="77777777" w:rsidR="0035531B" w:rsidRDefault="0035531B" w:rsidP="0035531B">
      <w:pPr>
        <w:pStyle w:val="Text1-1"/>
      </w:pPr>
      <w:r>
        <w:t>Jistota ve formě složení peněžní částky na účet zadavatele musí být připsána na účet zadavatele ve lhůtě pro podání nabídek. Potřebné údaje pro složení peněžní jistoty na účet zadavatele jsou následující</w:t>
      </w:r>
      <w:r w:rsidR="00AA2966" w:rsidRPr="00AA2966">
        <w:t xml:space="preserve"> </w:t>
      </w:r>
      <w:proofErr w:type="spellStart"/>
      <w:proofErr w:type="gramStart"/>
      <w:r w:rsidR="00AA2966">
        <w:t>č.ú</w:t>
      </w:r>
      <w:proofErr w:type="spellEnd"/>
      <w:r w:rsidR="00AA2966">
        <w:t xml:space="preserve">. </w:t>
      </w:r>
      <w:r w:rsidR="00AA2966" w:rsidRPr="00641BE1">
        <w:rPr>
          <w:rFonts w:ascii="Verdana" w:hAnsi="Verdana"/>
        </w:rPr>
        <w:t>30007</w:t>
      </w:r>
      <w:proofErr w:type="gramEnd"/>
      <w:r w:rsidR="00AA2966" w:rsidRPr="00641BE1">
        <w:rPr>
          <w:rFonts w:ascii="Verdana" w:hAnsi="Verdana"/>
        </w:rPr>
        <w:t xml:space="preserve">-22307011/0710, Česká národní banka, Na příkopě 864/28, </w:t>
      </w:r>
      <w:r w:rsidR="00AA2966">
        <w:t xml:space="preserve">variabilní symbol </w:t>
      </w:r>
      <w:r w:rsidR="00E71D48">
        <w:t>-</w:t>
      </w:r>
      <w:r w:rsidR="00AA2966">
        <w:t>5213520037</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425BE41D"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040961">
        <w:t xml:space="preserve"> (</w:t>
      </w:r>
      <w:proofErr w:type="spellStart"/>
      <w:r w:rsidR="00040961">
        <w:t>sken</w:t>
      </w:r>
      <w:proofErr w:type="spellEnd"/>
      <w:r w:rsidR="00040961">
        <w:t xml:space="preserve"> bankovní záruky nestačí, musí to být elektronický originál s elektronickým podpisem</w:t>
      </w:r>
      <w:r w:rsidR="00056038" w:rsidRPr="00056038">
        <w:t xml:space="preserve"> </w:t>
      </w:r>
      <w:r w:rsidR="00056038">
        <w:t>výstavce záruky; bankovní záruku je nutné vložit do nabídky jako samostatný soubor nebo jako součást zkomprimované složky jednotlivých souborů</w:t>
      </w:r>
      <w:r w:rsidR="00040961">
        <w:t>)</w:t>
      </w:r>
      <w:r>
        <w:t>.</w:t>
      </w:r>
    </w:p>
    <w:p w14:paraId="5A4B0686"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0B46224B"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1C9E4208" w14:textId="77777777" w:rsidR="0007776C" w:rsidRDefault="0007776C" w:rsidP="00564DDD">
      <w:pPr>
        <w:pStyle w:val="Nadpis1-1"/>
      </w:pPr>
      <w:bookmarkStart w:id="24" w:name="_Toc59538672"/>
      <w:bookmarkStart w:id="25" w:name="_Toc61510465"/>
      <w:bookmarkStart w:id="26" w:name="_Toc71274511"/>
      <w:r>
        <w:t>SOCIÁLNĚ A ENVIROMENTÁLNĚ ODPOVĚDNÉ ZADÁVÁNÍ, INOVACE</w:t>
      </w:r>
      <w:bookmarkEnd w:id="24"/>
      <w:bookmarkEnd w:id="25"/>
      <w:bookmarkEnd w:id="26"/>
    </w:p>
    <w:p w14:paraId="7E57FBE1" w14:textId="77777777" w:rsidR="0007776C" w:rsidRDefault="0007776C" w:rsidP="0007776C">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066D1D0" w14:textId="77777777" w:rsidR="0007776C" w:rsidRDefault="0007776C" w:rsidP="0007776C">
      <w:pPr>
        <w:pStyle w:val="Text1-1"/>
      </w:pPr>
      <w:r>
        <w:t>Zadavatel aplikuje v zadávacím řízení níže uvedené prvky odpovědného zadávání:</w:t>
      </w:r>
    </w:p>
    <w:p w14:paraId="538BE1C4" w14:textId="77777777" w:rsidR="0007776C" w:rsidRDefault="0007776C" w:rsidP="0007776C">
      <w:pPr>
        <w:pStyle w:val="Odrka1-1"/>
      </w:pPr>
      <w:r>
        <w:t>rovnocenné platební podmínky v rámci dodavatelského řetězce,</w:t>
      </w:r>
    </w:p>
    <w:p w14:paraId="386107CD" w14:textId="77777777" w:rsidR="0007776C" w:rsidRDefault="0007776C" w:rsidP="0007776C">
      <w:pPr>
        <w:pStyle w:val="Odrka1-1"/>
      </w:pPr>
      <w:r>
        <w:t xml:space="preserve">porady </w:t>
      </w:r>
      <w:r w:rsidR="00636D71">
        <w:t xml:space="preserve">a jednání </w:t>
      </w:r>
      <w:r>
        <w:t>veden</w:t>
      </w:r>
      <w:r w:rsidR="00636D71">
        <w:t>á</w:t>
      </w:r>
      <w:r>
        <w:t xml:space="preserve"> </w:t>
      </w:r>
      <w:r w:rsidRPr="000C3276">
        <w:t>primárně distančním způsobem</w:t>
      </w:r>
      <w:r>
        <w:t>,</w:t>
      </w:r>
    </w:p>
    <w:p w14:paraId="7D751704" w14:textId="77777777" w:rsidR="0007776C" w:rsidRDefault="0007776C" w:rsidP="00636D71">
      <w:pPr>
        <w:pStyle w:val="Odrka1-1"/>
      </w:pPr>
      <w:r>
        <w:t>studentské</w:t>
      </w:r>
      <w:r w:rsidR="009960BF">
        <w:t xml:space="preserve"> exkurze,</w:t>
      </w:r>
    </w:p>
    <w:p w14:paraId="0D01E206" w14:textId="77777777" w:rsidR="0007776C" w:rsidRPr="0007776C" w:rsidRDefault="0007776C" w:rsidP="0007776C">
      <w:pPr>
        <w:pStyle w:val="Text1-1"/>
      </w:pPr>
      <w:r>
        <w:t xml:space="preserve">Výše uvedené prvky </w:t>
      </w:r>
      <w:r w:rsidRPr="00246718">
        <w:t>odpovědného zadávání a povinnosti dodavatele s nimi spojené zadavatel stanovil v ustanoveních článku 4.</w:t>
      </w:r>
      <w:r w:rsidR="00246718" w:rsidRPr="00246718">
        <w:t>5</w:t>
      </w:r>
      <w:r w:rsidRPr="00246718">
        <w:t xml:space="preserve"> závazného</w:t>
      </w:r>
      <w:r>
        <w:t xml:space="preserve"> vzoru smlouvy, který je dílem 2 zadávací dokumentace.</w:t>
      </w:r>
    </w:p>
    <w:p w14:paraId="1C48BCE0" w14:textId="77777777" w:rsidR="0035531B" w:rsidRDefault="0035531B" w:rsidP="00564DDD">
      <w:pPr>
        <w:pStyle w:val="Nadpis1-1"/>
      </w:pPr>
      <w:bookmarkStart w:id="27" w:name="_Toc71274512"/>
      <w:r>
        <w:lastRenderedPageBreak/>
        <w:t>PŘÍLOHY TĚCHTO POKYNŮ</w:t>
      </w:r>
      <w:bookmarkEnd w:id="27"/>
    </w:p>
    <w:p w14:paraId="2D8295CC"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5B98456" w14:textId="77777777" w:rsidR="0035531B" w:rsidRDefault="0035531B" w:rsidP="00564DDD">
      <w:pPr>
        <w:pStyle w:val="Textbezslovn"/>
        <w:tabs>
          <w:tab w:val="left" w:pos="2127"/>
        </w:tabs>
        <w:spacing w:after="0"/>
        <w:ind w:left="2127" w:hanging="1390"/>
      </w:pPr>
      <w:r>
        <w:t>Příloha č. 2</w:t>
      </w:r>
      <w:r>
        <w:tab/>
        <w:t>Seznam poddodavatelů</w:t>
      </w:r>
    </w:p>
    <w:p w14:paraId="391686D3"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303F0D3E"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7DEBCD06"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5A2566A6" w14:textId="77777777" w:rsidR="0035531B" w:rsidRDefault="0035531B" w:rsidP="00564DDD">
      <w:pPr>
        <w:pStyle w:val="Textbezslovn"/>
        <w:tabs>
          <w:tab w:val="left" w:pos="2127"/>
        </w:tabs>
        <w:spacing w:after="0"/>
        <w:ind w:left="2127" w:hanging="1390"/>
      </w:pPr>
      <w:r>
        <w:t>Příloha č. 6</w:t>
      </w:r>
      <w:r>
        <w:tab/>
        <w:t>Vzor profesního životopisu</w:t>
      </w:r>
    </w:p>
    <w:p w14:paraId="67DFD7BA"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163EA37" w14:textId="7777777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411D0C2F" w14:textId="77777777" w:rsidR="0035531B" w:rsidRDefault="0035531B" w:rsidP="00564DDD">
      <w:pPr>
        <w:pStyle w:val="Textbezslovn"/>
        <w:spacing w:after="0"/>
      </w:pPr>
    </w:p>
    <w:p w14:paraId="12693680" w14:textId="77777777" w:rsidR="0035531B" w:rsidRDefault="0035531B" w:rsidP="00564DDD">
      <w:pPr>
        <w:pStyle w:val="Textbezslovn"/>
        <w:spacing w:after="0"/>
      </w:pPr>
    </w:p>
    <w:p w14:paraId="695C94A7" w14:textId="0FFB306B" w:rsidR="0035531B" w:rsidRDefault="0035531B" w:rsidP="00564DDD">
      <w:pPr>
        <w:pStyle w:val="Textbezslovn"/>
        <w:spacing w:after="0"/>
      </w:pPr>
      <w:r>
        <w:t>V Praze dne</w:t>
      </w:r>
    </w:p>
    <w:p w14:paraId="1FBFC7CD" w14:textId="3F4B16AA" w:rsidR="0035531B" w:rsidRDefault="0035531B" w:rsidP="00564DDD">
      <w:pPr>
        <w:pStyle w:val="Textbezslovn"/>
        <w:spacing w:after="0"/>
      </w:pPr>
    </w:p>
    <w:p w14:paraId="3EB153C5" w14:textId="77777777" w:rsidR="00C7799C" w:rsidRDefault="00C7799C" w:rsidP="00564DDD">
      <w:pPr>
        <w:pStyle w:val="Textbezslovn"/>
        <w:spacing w:after="0"/>
      </w:pPr>
    </w:p>
    <w:p w14:paraId="1B60C3FD" w14:textId="77777777" w:rsidR="0035531B" w:rsidRDefault="0035531B" w:rsidP="00564DDD">
      <w:pPr>
        <w:pStyle w:val="Textbezslovn"/>
        <w:spacing w:after="0"/>
      </w:pPr>
    </w:p>
    <w:p w14:paraId="6A4B8372" w14:textId="77777777" w:rsidR="0035531B" w:rsidRDefault="0035531B" w:rsidP="00564DDD">
      <w:pPr>
        <w:pStyle w:val="Textbezslovn"/>
        <w:spacing w:after="0"/>
      </w:pPr>
    </w:p>
    <w:p w14:paraId="6DFE91A4" w14:textId="77777777" w:rsidR="0035531B" w:rsidRDefault="0035531B" w:rsidP="00564DDD">
      <w:pPr>
        <w:pStyle w:val="Textbezslovn"/>
        <w:spacing w:after="0"/>
      </w:pPr>
    </w:p>
    <w:p w14:paraId="50A2B896" w14:textId="77777777" w:rsidR="00C7799C" w:rsidRDefault="00C7799C" w:rsidP="00AB613F">
      <w:pPr>
        <w:pStyle w:val="Textbezslovn"/>
        <w:spacing w:after="0"/>
      </w:pPr>
    </w:p>
    <w:p w14:paraId="0517D272" w14:textId="3375FE1F" w:rsidR="00AB613F" w:rsidRPr="008E07EA" w:rsidRDefault="00AB613F" w:rsidP="00AB613F">
      <w:pPr>
        <w:pStyle w:val="Textbezslovn"/>
        <w:spacing w:after="0"/>
        <w:rPr>
          <w:i/>
        </w:rPr>
      </w:pPr>
      <w:r>
        <w:t xml:space="preserve">Ing. Petr Hofhanzl </w:t>
      </w:r>
    </w:p>
    <w:p w14:paraId="7DF1016E" w14:textId="34AA2906" w:rsidR="00AB613F" w:rsidRDefault="00AB613F" w:rsidP="00AB613F">
      <w:pPr>
        <w:pStyle w:val="Textbezslovn"/>
        <w:spacing w:after="0"/>
      </w:pPr>
      <w:r>
        <w:t>Ředitel Stavební správy západ</w:t>
      </w:r>
    </w:p>
    <w:p w14:paraId="7EF4A610" w14:textId="4CAB8304" w:rsidR="008E4087" w:rsidRDefault="008E4087" w:rsidP="00AB613F">
      <w:pPr>
        <w:pStyle w:val="Textbezslovn"/>
        <w:spacing w:after="0"/>
      </w:pPr>
      <w:r>
        <w:t>Správa železnic, státní organizace</w:t>
      </w:r>
      <w:r w:rsidR="00554D57">
        <w:t xml:space="preserve"> </w:t>
      </w:r>
    </w:p>
    <w:p w14:paraId="21D0C4A3" w14:textId="77777777" w:rsidR="00564DDD" w:rsidRDefault="00564DDD">
      <w:r>
        <w:br w:type="page"/>
      </w:r>
    </w:p>
    <w:p w14:paraId="61145570" w14:textId="77777777" w:rsidR="0035531B" w:rsidRDefault="0035531B" w:rsidP="00FE4333">
      <w:pPr>
        <w:pStyle w:val="Nadpisbezsl1-1"/>
      </w:pPr>
      <w:r w:rsidRPr="00FE4333">
        <w:lastRenderedPageBreak/>
        <w:t>Příloha</w:t>
      </w:r>
      <w:r>
        <w:t xml:space="preserve"> č. 1 </w:t>
      </w:r>
    </w:p>
    <w:p w14:paraId="641E9AAD"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0520DBC2" w14:textId="77777777" w:rsidR="00AB1063" w:rsidRDefault="00AB1063" w:rsidP="00454716">
      <w:pPr>
        <w:pStyle w:val="Textbezslovn"/>
        <w:ind w:left="28"/>
      </w:pPr>
    </w:p>
    <w:p w14:paraId="589B4D15" w14:textId="77777777" w:rsidR="0035531B" w:rsidRDefault="0035531B" w:rsidP="00454716">
      <w:pPr>
        <w:pStyle w:val="Textbezslovn"/>
        <w:ind w:left="28"/>
      </w:pPr>
      <w:r>
        <w:t>Obchodní firma [</w:t>
      </w:r>
      <w:r w:rsidRPr="00DE6A35">
        <w:rPr>
          <w:b/>
          <w:highlight w:val="yellow"/>
        </w:rPr>
        <w:t>DOPLNÍ DODAVATEL</w:t>
      </w:r>
      <w:r>
        <w:t>]</w:t>
      </w:r>
    </w:p>
    <w:p w14:paraId="58E913E4" w14:textId="77777777" w:rsidR="0035531B" w:rsidRDefault="0035531B" w:rsidP="00454716">
      <w:pPr>
        <w:pStyle w:val="Textbezslovn"/>
        <w:ind w:left="28"/>
      </w:pPr>
      <w:r>
        <w:t>Sídlo [</w:t>
      </w:r>
      <w:r w:rsidRPr="00564DDD">
        <w:rPr>
          <w:highlight w:val="yellow"/>
        </w:rPr>
        <w:t>DOPLNÍ DODAVATEL</w:t>
      </w:r>
      <w:r>
        <w:t>]</w:t>
      </w:r>
    </w:p>
    <w:p w14:paraId="00ACF5F0"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06639F14" w14:textId="77777777" w:rsidR="0035531B" w:rsidRDefault="0035531B" w:rsidP="00454716">
      <w:pPr>
        <w:pStyle w:val="Textbezslovn"/>
        <w:ind w:left="28"/>
      </w:pPr>
      <w:r>
        <w:t>Právní forma [</w:t>
      </w:r>
      <w:r w:rsidRPr="00564DDD">
        <w:rPr>
          <w:highlight w:val="yellow"/>
        </w:rPr>
        <w:t>DOPLNÍ DODAVATEL</w:t>
      </w:r>
      <w:r>
        <w:t>]</w:t>
      </w:r>
    </w:p>
    <w:p w14:paraId="36DA8029"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77736536" w14:textId="77777777" w:rsidR="0035531B" w:rsidRDefault="0035531B" w:rsidP="00454716">
      <w:pPr>
        <w:pStyle w:val="Textbezslovn"/>
        <w:ind w:left="28"/>
      </w:pPr>
      <w:r>
        <w:t>Podrobnosti registrace [</w:t>
      </w:r>
      <w:r w:rsidRPr="00564DDD">
        <w:rPr>
          <w:highlight w:val="yellow"/>
        </w:rPr>
        <w:t>DOPLNÍ DODAVATEL</w:t>
      </w:r>
      <w:r>
        <w:t>]</w:t>
      </w:r>
    </w:p>
    <w:p w14:paraId="20FED20A" w14:textId="77777777" w:rsidR="0035531B" w:rsidRDefault="0035531B" w:rsidP="00454716">
      <w:pPr>
        <w:pStyle w:val="Textbezslovn"/>
        <w:ind w:left="28"/>
      </w:pPr>
      <w:r>
        <w:t xml:space="preserve">Počet let působení jako dodavatel: </w:t>
      </w:r>
    </w:p>
    <w:p w14:paraId="6ACC8234" w14:textId="77777777" w:rsidR="0035531B" w:rsidRDefault="0035531B" w:rsidP="00D37B14">
      <w:pPr>
        <w:pStyle w:val="Odrka1-1"/>
        <w:tabs>
          <w:tab w:val="num" w:pos="1560"/>
        </w:tabs>
      </w:pPr>
      <w:r>
        <w:t>ve vlastní zemi [</w:t>
      </w:r>
      <w:r w:rsidRPr="00564DDD">
        <w:rPr>
          <w:highlight w:val="yellow"/>
        </w:rPr>
        <w:t>DOPLNÍ DODAVATEL</w:t>
      </w:r>
      <w:r>
        <w:t>]</w:t>
      </w:r>
    </w:p>
    <w:p w14:paraId="42ABE40D" w14:textId="77777777" w:rsidR="0035531B" w:rsidRDefault="0035531B" w:rsidP="00564DDD">
      <w:pPr>
        <w:pStyle w:val="Odrka1-1"/>
      </w:pPr>
      <w:r>
        <w:t>v zahraničí [</w:t>
      </w:r>
      <w:r w:rsidRPr="00564DDD">
        <w:rPr>
          <w:highlight w:val="yellow"/>
        </w:rPr>
        <w:t>DOPLNÍ DODAVATEL</w:t>
      </w:r>
      <w:r>
        <w:t>]</w:t>
      </w:r>
    </w:p>
    <w:p w14:paraId="57589492"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7C489AAC"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862BF6F" w14:textId="77777777" w:rsidR="0035531B" w:rsidRDefault="0035531B" w:rsidP="00564DDD">
      <w:pPr>
        <w:pStyle w:val="Textbezslovn"/>
      </w:pPr>
      <w:r>
        <w:t xml:space="preserve"> </w:t>
      </w:r>
    </w:p>
    <w:p w14:paraId="4F56BE0B" w14:textId="77777777" w:rsidR="006A540D" w:rsidRDefault="006A540D" w:rsidP="006A540D">
      <w:pPr>
        <w:pStyle w:val="Textbezslovn"/>
        <w:ind w:left="0"/>
      </w:pPr>
      <w:r w:rsidRPr="006A6AF2">
        <w:t xml:space="preserve">Řádně jsme se seznámili se zněním zadávacích podmínek veřejné zakázky s názvem </w:t>
      </w:r>
      <w:r w:rsidR="00064898" w:rsidRPr="00CB0C46">
        <w:rPr>
          <w:b/>
        </w:rPr>
        <w:t>„Rekonstrukce TNS Dobšice nad Cidlinou“ a „Rekonstrukce TNS Káranice“</w:t>
      </w:r>
      <w:r w:rsidR="00064898">
        <w:t xml:space="preserve"> a </w:t>
      </w:r>
      <w:r w:rsidRPr="006A6AF2">
        <w:t>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4DC59917" w14:textId="77777777" w:rsidR="00EF6C64" w:rsidRDefault="00EF6C64" w:rsidP="00EF6C64">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308EF32E" w14:textId="77777777" w:rsidR="00EF6C64" w:rsidRDefault="00EF6C64" w:rsidP="006A540D">
      <w:pPr>
        <w:pStyle w:val="Textbezslovn"/>
        <w:ind w:left="0"/>
      </w:pPr>
    </w:p>
    <w:p w14:paraId="7713EDCB" w14:textId="77777777" w:rsidR="006A540D" w:rsidRDefault="006A540D" w:rsidP="006A540D">
      <w:pPr>
        <w:pStyle w:val="Textbezslovn"/>
        <w:ind w:left="0"/>
      </w:pPr>
    </w:p>
    <w:p w14:paraId="52968CE4" w14:textId="77777777" w:rsidR="00564DDD" w:rsidRDefault="00564DDD" w:rsidP="00564DDD">
      <w:pPr>
        <w:pStyle w:val="Textbezslovn"/>
      </w:pPr>
      <w:r>
        <w:br w:type="page"/>
      </w:r>
    </w:p>
    <w:p w14:paraId="74A7E250" w14:textId="77777777" w:rsidR="0035531B" w:rsidRDefault="0035531B" w:rsidP="00FE4333">
      <w:pPr>
        <w:pStyle w:val="Nadpisbezsl1-1"/>
      </w:pPr>
      <w:r>
        <w:lastRenderedPageBreak/>
        <w:t>Příloha č. 2</w:t>
      </w:r>
    </w:p>
    <w:p w14:paraId="67A20EF2" w14:textId="77777777" w:rsidR="0035531B" w:rsidRPr="00FE4333" w:rsidRDefault="0035531B" w:rsidP="00FE4333">
      <w:pPr>
        <w:pStyle w:val="Nadpisbezsl1-2"/>
        <w:rPr>
          <w:rStyle w:val="Tun9b"/>
          <w:b/>
        </w:rPr>
      </w:pPr>
      <w:r w:rsidRPr="00FE4333">
        <w:rPr>
          <w:rStyle w:val="Tun9b"/>
          <w:b/>
        </w:rPr>
        <w:t>Seznam poddodavatelů</w:t>
      </w:r>
    </w:p>
    <w:p w14:paraId="4F244BBB" w14:textId="77777777" w:rsidR="00AB1063" w:rsidRDefault="00AB1063" w:rsidP="00564DDD">
      <w:pPr>
        <w:pStyle w:val="Textbezslovn"/>
      </w:pPr>
    </w:p>
    <w:p w14:paraId="3E7A1B67" w14:textId="77777777" w:rsidR="0035531B" w:rsidRDefault="0035531B" w:rsidP="00454716">
      <w:pPr>
        <w:pStyle w:val="Textbezslovn"/>
        <w:ind w:left="0"/>
      </w:pPr>
      <w:r>
        <w:t>Jestliže dodavatel uvažuje zadat poddodavateli plnění části veřejné zakázky, uvede následující údaje:</w:t>
      </w:r>
    </w:p>
    <w:p w14:paraId="6D7A096B"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59A0F76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DC84740"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626C59"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65E33CD0"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29CA3CD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3F8C8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3FEB85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DF1A16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2A779B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8DF6E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746B99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F4B9BD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A10761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DF4B10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F3739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49A2F2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F5BE8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48E1DC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B1A21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73F3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D5E7EF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3EA63C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02926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7B81DD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8BB626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D3935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6B5087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A12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8D350C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7B9B19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9E01C2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5A57DA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CA1E67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DCFCB7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7BCC1B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F6123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FAD04C0"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A13DF97" w14:textId="77777777" w:rsidR="00564DDD" w:rsidRPr="00454716" w:rsidRDefault="00454716" w:rsidP="00454716">
            <w:pPr>
              <w:rPr>
                <w:sz w:val="16"/>
                <w:szCs w:val="16"/>
              </w:rPr>
            </w:pPr>
            <w:r w:rsidRPr="00454716">
              <w:rPr>
                <w:sz w:val="16"/>
                <w:szCs w:val="16"/>
              </w:rPr>
              <w:t>Celkem %</w:t>
            </w:r>
          </w:p>
        </w:tc>
        <w:tc>
          <w:tcPr>
            <w:tcW w:w="3969" w:type="dxa"/>
          </w:tcPr>
          <w:p w14:paraId="577574B4"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00AF6DB"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3B9C27BF" w14:textId="77777777" w:rsidR="0035531B" w:rsidRDefault="0035531B" w:rsidP="00454716">
      <w:pPr>
        <w:pStyle w:val="Textbezslovn"/>
      </w:pPr>
    </w:p>
    <w:p w14:paraId="70AD96BC" w14:textId="77777777" w:rsidR="00454716" w:rsidRDefault="00454716" w:rsidP="00454716">
      <w:pPr>
        <w:pStyle w:val="Textbezslovn"/>
      </w:pPr>
      <w:r>
        <w:br w:type="page"/>
      </w:r>
    </w:p>
    <w:p w14:paraId="4E7CAE05" w14:textId="77777777" w:rsidR="0035531B" w:rsidRDefault="0035531B" w:rsidP="00FE4333">
      <w:pPr>
        <w:pStyle w:val="Nadpisbezsl1-1"/>
      </w:pPr>
      <w:r>
        <w:lastRenderedPageBreak/>
        <w:t xml:space="preserve">Příloha č. 3 </w:t>
      </w:r>
    </w:p>
    <w:p w14:paraId="202CDC3F"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740A1BF9" w14:textId="77777777" w:rsidR="0035531B" w:rsidRDefault="0035531B" w:rsidP="00454716">
      <w:pPr>
        <w:pStyle w:val="Textbezslovn"/>
        <w:ind w:left="0"/>
      </w:pPr>
    </w:p>
    <w:p w14:paraId="42E01D69"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AD52C06" w14:textId="77777777" w:rsidR="0035531B" w:rsidRDefault="0035531B" w:rsidP="00454716">
      <w:pPr>
        <w:pStyle w:val="Textbezslovn"/>
        <w:ind w:left="0"/>
      </w:pPr>
    </w:p>
    <w:p w14:paraId="4F06A4B7"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4CE9E5B5" w14:textId="77777777" w:rsidR="0035531B" w:rsidRDefault="0035531B" w:rsidP="00454716">
      <w:pPr>
        <w:pStyle w:val="Textbezslovn"/>
        <w:ind w:left="0"/>
      </w:pPr>
      <w:r>
        <w:t>Obchodní firma [</w:t>
      </w:r>
      <w:r w:rsidRPr="0070255F">
        <w:rPr>
          <w:b/>
          <w:highlight w:val="yellow"/>
        </w:rPr>
        <w:t>DOPLNÍ DODAVATEL</w:t>
      </w:r>
      <w:r>
        <w:t>]</w:t>
      </w:r>
    </w:p>
    <w:p w14:paraId="441E39CE" w14:textId="77777777" w:rsidR="0035531B" w:rsidRDefault="0035531B" w:rsidP="00454716">
      <w:pPr>
        <w:pStyle w:val="Textbezslovn"/>
        <w:ind w:left="0"/>
      </w:pPr>
      <w:r>
        <w:t>Sídlo [</w:t>
      </w:r>
      <w:r w:rsidRPr="00454716">
        <w:rPr>
          <w:highlight w:val="yellow"/>
        </w:rPr>
        <w:t>DOPLNÍ DODAVATEL</w:t>
      </w:r>
      <w:r>
        <w:t>]</w:t>
      </w:r>
    </w:p>
    <w:p w14:paraId="569C60A3" w14:textId="77777777" w:rsidR="0035531B" w:rsidRDefault="0035531B" w:rsidP="00454716">
      <w:pPr>
        <w:pStyle w:val="Textbezslovn"/>
        <w:ind w:left="0"/>
      </w:pPr>
      <w:r>
        <w:t>Právní forma [</w:t>
      </w:r>
      <w:r w:rsidRPr="00454716">
        <w:rPr>
          <w:highlight w:val="yellow"/>
        </w:rPr>
        <w:t>DOPLNÍ DODAVATEL</w:t>
      </w:r>
      <w:r>
        <w:t>]</w:t>
      </w:r>
    </w:p>
    <w:p w14:paraId="48342E06" w14:textId="77777777" w:rsidR="0035531B" w:rsidRDefault="0035531B" w:rsidP="00454716">
      <w:pPr>
        <w:pStyle w:val="Textbezslovn"/>
        <w:ind w:left="0"/>
      </w:pPr>
      <w:r>
        <w:t>IČO [</w:t>
      </w:r>
      <w:r w:rsidRPr="00454716">
        <w:rPr>
          <w:highlight w:val="yellow"/>
        </w:rPr>
        <w:t>DOPLNÍ DODAVATEL</w:t>
      </w:r>
      <w:r>
        <w:t>]</w:t>
      </w:r>
    </w:p>
    <w:p w14:paraId="14D669BC" w14:textId="77777777" w:rsidR="0035531B" w:rsidRDefault="0035531B" w:rsidP="00454716">
      <w:pPr>
        <w:pStyle w:val="Textbezslovn"/>
        <w:ind w:left="0"/>
      </w:pPr>
    </w:p>
    <w:p w14:paraId="00A304B4"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08F811BC" w14:textId="77777777" w:rsidR="0035531B" w:rsidRDefault="0035531B" w:rsidP="00454716">
      <w:pPr>
        <w:pStyle w:val="Odstavec1-2i"/>
      </w:pPr>
      <w:r>
        <w:t>[</w:t>
      </w:r>
      <w:r w:rsidRPr="00454716">
        <w:rPr>
          <w:highlight w:val="yellow"/>
        </w:rPr>
        <w:t>DOPLNÍ DODAVATEL</w:t>
      </w:r>
      <w:r>
        <w:t>]</w:t>
      </w:r>
    </w:p>
    <w:p w14:paraId="2FCD1072" w14:textId="77777777" w:rsidR="0035531B" w:rsidRDefault="0035531B" w:rsidP="00454716">
      <w:pPr>
        <w:pStyle w:val="Odstavec1-2i"/>
      </w:pPr>
      <w:r>
        <w:t>[</w:t>
      </w:r>
      <w:r w:rsidRPr="00454716">
        <w:rPr>
          <w:highlight w:val="yellow"/>
        </w:rPr>
        <w:t>DOPLNÍ DODAVATEL</w:t>
      </w:r>
      <w:r>
        <w:t>]</w:t>
      </w:r>
    </w:p>
    <w:p w14:paraId="68FCBEC4" w14:textId="77777777" w:rsidR="0035531B" w:rsidRDefault="0035531B" w:rsidP="00454716">
      <w:pPr>
        <w:pStyle w:val="Odstavec1-2i"/>
      </w:pPr>
      <w:r>
        <w:t>[</w:t>
      </w:r>
      <w:r w:rsidRPr="00454716">
        <w:rPr>
          <w:highlight w:val="yellow"/>
        </w:rPr>
        <w:t>DOPLNÍ DODAVATEL</w:t>
      </w:r>
      <w:r>
        <w:t>]</w:t>
      </w:r>
    </w:p>
    <w:p w14:paraId="432F4320" w14:textId="77777777" w:rsidR="0035531B" w:rsidRDefault="0035531B" w:rsidP="00454716">
      <w:pPr>
        <w:pStyle w:val="Odstavec1-2i"/>
      </w:pPr>
      <w:r>
        <w:t>atd.</w:t>
      </w:r>
    </w:p>
    <w:p w14:paraId="072F0396" w14:textId="77777777" w:rsidR="0035531B" w:rsidRDefault="0035531B" w:rsidP="00454716">
      <w:pPr>
        <w:pStyle w:val="Textbezslovn"/>
        <w:ind w:left="0"/>
      </w:pPr>
    </w:p>
    <w:p w14:paraId="31A9469E"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4D5438E7"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4606ECEC" w14:textId="77777777" w:rsidR="005E6218" w:rsidRPr="00454716" w:rsidRDefault="005E6218" w:rsidP="00454716">
            <w:pPr>
              <w:rPr>
                <w:b/>
                <w:sz w:val="16"/>
                <w:szCs w:val="16"/>
              </w:rPr>
            </w:pPr>
            <w:r w:rsidRPr="00454716">
              <w:rPr>
                <w:b/>
                <w:sz w:val="16"/>
                <w:szCs w:val="16"/>
              </w:rPr>
              <w:t>Obchodní firma/název společníka</w:t>
            </w:r>
          </w:p>
        </w:tc>
        <w:tc>
          <w:tcPr>
            <w:tcW w:w="4253" w:type="dxa"/>
          </w:tcPr>
          <w:p w14:paraId="12BBE531"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1604C7DE"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317E749"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3710AE8A"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C43D43A"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50743A0F"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5E423F3"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1B6D9D3"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0131A2B2"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683B303F"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0B97EA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1ECF390A"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0ECBEFC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14C5E133"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273CA7B5"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5CFA98D4"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F89C1DB"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065D0F63"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3B2402BC"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2DEED6A" w14:textId="77777777" w:rsidR="0035531B" w:rsidRDefault="0035531B" w:rsidP="00454716">
      <w:pPr>
        <w:pStyle w:val="Textbezslovn"/>
        <w:ind w:left="0"/>
      </w:pPr>
    </w:p>
    <w:p w14:paraId="0D46C2EB" w14:textId="77777777" w:rsidR="0035531B" w:rsidRDefault="0035531B" w:rsidP="00454716">
      <w:pPr>
        <w:pStyle w:val="Textbezslovn"/>
        <w:ind w:left="0"/>
      </w:pPr>
    </w:p>
    <w:p w14:paraId="6EB068D1"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0B203A7"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4842DC88" w14:textId="77777777" w:rsidR="0035531B" w:rsidRDefault="0035531B" w:rsidP="00454716">
      <w:pPr>
        <w:pStyle w:val="Textbezslovn"/>
        <w:ind w:left="0"/>
      </w:pPr>
    </w:p>
    <w:p w14:paraId="48133675" w14:textId="77777777" w:rsidR="0035531B" w:rsidRDefault="0035531B" w:rsidP="00454716">
      <w:pPr>
        <w:pStyle w:val="Textbezslovn"/>
        <w:ind w:left="0"/>
      </w:pPr>
    </w:p>
    <w:p w14:paraId="241CFEC5"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766A45C" w14:textId="77777777" w:rsidR="0035531B" w:rsidRDefault="0035531B" w:rsidP="00454716">
      <w:pPr>
        <w:pStyle w:val="Textbezslovn"/>
        <w:ind w:left="0"/>
      </w:pPr>
    </w:p>
    <w:p w14:paraId="07BC1A44" w14:textId="77777777" w:rsidR="0035531B" w:rsidRDefault="0035531B" w:rsidP="00454716">
      <w:pPr>
        <w:pStyle w:val="Textbezslovn"/>
        <w:ind w:left="0"/>
      </w:pPr>
    </w:p>
    <w:p w14:paraId="5648690F" w14:textId="77777777" w:rsidR="00454716" w:rsidRDefault="00454716" w:rsidP="00454716">
      <w:pPr>
        <w:pStyle w:val="Textbezslovn"/>
        <w:ind w:left="0"/>
      </w:pPr>
      <w:r>
        <w:br w:type="page"/>
      </w:r>
    </w:p>
    <w:p w14:paraId="32F353CB" w14:textId="77777777" w:rsidR="0035531B" w:rsidRDefault="0035531B" w:rsidP="00FE4333">
      <w:pPr>
        <w:pStyle w:val="Nadpisbezsl1-1"/>
      </w:pPr>
      <w:r>
        <w:lastRenderedPageBreak/>
        <w:t>Příloha č. 4</w:t>
      </w:r>
    </w:p>
    <w:p w14:paraId="3BE26970" w14:textId="77777777" w:rsidR="0035531B" w:rsidRPr="00AD792A" w:rsidRDefault="0035531B" w:rsidP="00FE4333">
      <w:pPr>
        <w:pStyle w:val="Nadpisbezsl1-2"/>
      </w:pPr>
      <w:r w:rsidRPr="00AD792A">
        <w:t xml:space="preserve">Seznam </w:t>
      </w:r>
      <w:r w:rsidR="002D5F95" w:rsidRPr="002D5F95">
        <w:t>významných služeb</w:t>
      </w:r>
    </w:p>
    <w:p w14:paraId="77F3CD98"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372F987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5F232D3D" w14:textId="77777777" w:rsidR="002D5F95" w:rsidRPr="00AD792A" w:rsidRDefault="002D5F95" w:rsidP="00631EAA">
            <w:pPr>
              <w:rPr>
                <w:b/>
                <w:sz w:val="16"/>
                <w:szCs w:val="16"/>
              </w:rPr>
            </w:pPr>
            <w:r w:rsidRPr="002D5F95">
              <w:rPr>
                <w:b/>
              </w:rPr>
              <w:t>Název významné služby</w:t>
            </w:r>
          </w:p>
        </w:tc>
        <w:tc>
          <w:tcPr>
            <w:tcW w:w="1559" w:type="dxa"/>
          </w:tcPr>
          <w:p w14:paraId="638B6216"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753ED987"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072C13B2"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40FC4CAF" w14:textId="77777777"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(měsíc/rok)</w:t>
            </w:r>
          </w:p>
          <w:p w14:paraId="2A16B82E" w14:textId="77777777" w:rsidR="00E265A4" w:rsidRPr="00AD792A" w:rsidRDefault="00E265A4"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44A4980C"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7969EE4E" w14:textId="77777777" w:rsidR="002D5F95" w:rsidRDefault="002D5F95" w:rsidP="00CE7DE6">
            <w:pPr>
              <w:jc w:val="center"/>
              <w:cnfStyle w:val="100000000000" w:firstRow="1" w:lastRow="0" w:firstColumn="0" w:lastColumn="0" w:oddVBand="0" w:evenVBand="0" w:oddHBand="0" w:evenHBand="0" w:firstRowFirstColumn="0" w:firstRowLastColumn="0" w:lastRowFirstColumn="0" w:lastRowLastColumn="0"/>
              <w:rPr>
                <w:b/>
              </w:rPr>
            </w:pPr>
            <w:r w:rsidRPr="002D5F95">
              <w:rPr>
                <w:b/>
              </w:rPr>
              <w:t xml:space="preserve">Cena významné služby, kterou dodavatel poskytl** za posledních </w:t>
            </w:r>
            <w:r w:rsidR="00CE7DE6" w:rsidRPr="00CE7DE6">
              <w:rPr>
                <w:b/>
                <w:highlight w:val="green"/>
              </w:rPr>
              <w:t>5</w:t>
            </w:r>
            <w:r w:rsidRPr="002D5F95">
              <w:rPr>
                <w:b/>
              </w:rPr>
              <w:t xml:space="preserve"> let v Kč*** bez DPH</w:t>
            </w:r>
          </w:p>
          <w:p w14:paraId="6FE82064" w14:textId="77777777" w:rsidR="00E265A4" w:rsidRPr="00AD792A" w:rsidRDefault="00E265A4" w:rsidP="00E265A4">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47389312"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37F9A62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F67656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3CAB0933"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88CB41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8E5593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19BF5F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70B6B949"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606F012A"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1D8C8A1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339B5CE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A4869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70FD3C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53C989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9DA5B89"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CEF1CF5"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C36AB2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8511AA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A78AC6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27B7BB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645ABB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A1E76B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8F66380"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F53D8F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7EB7C07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A607B4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67884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8E4BC7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16B0E16"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DBE579A"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A337D1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452ECD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1C55D0E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233BCFA3"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48997003"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75CA0E51"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43084A84"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301F92B4"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464BDAA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711368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A64BEEB"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25FCFEDC"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639435CE" w14:textId="77777777" w:rsidR="002D5F95" w:rsidRDefault="002D5F95" w:rsidP="002D5F95">
      <w:pPr>
        <w:pStyle w:val="Textbezslovn"/>
        <w:ind w:left="0"/>
      </w:pPr>
    </w:p>
    <w:p w14:paraId="47E10DC1"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FD990DD"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78972967"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A1C3A52"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07F636D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0BA23118" w14:textId="77777777"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8422388"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4C5A12FD"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w:t>
      </w:r>
      <w:r w:rsidRPr="00012DD2">
        <w:t>poslední čtvrtletní průměrný kurz</w:t>
      </w:r>
      <w:r>
        <w:t xml:space="preserve"> devizového trhu příslušné měny</w:t>
      </w:r>
      <w:r w:rsidR="00BC6D2B">
        <w:t xml:space="preserve"> k </w:t>
      </w:r>
      <w:r>
        <w:t>CZK stanovený</w:t>
      </w:r>
      <w:r w:rsidR="00845C50">
        <w:t xml:space="preserve"> a </w:t>
      </w:r>
      <w:r>
        <w:t>zveřejněný ČNB ke dni zahájení zadávacího řízení.</w:t>
      </w:r>
    </w:p>
    <w:p w14:paraId="3697540B" w14:textId="77777777" w:rsidR="0035531B" w:rsidRDefault="0035531B" w:rsidP="00EE3C5F">
      <w:pPr>
        <w:pStyle w:val="Textbezslovn"/>
      </w:pPr>
    </w:p>
    <w:p w14:paraId="6680058E" w14:textId="77777777" w:rsidR="0035531B" w:rsidRDefault="0035531B" w:rsidP="00EE3C5F">
      <w:pPr>
        <w:pStyle w:val="Textbezslovn"/>
      </w:pPr>
    </w:p>
    <w:p w14:paraId="58621770" w14:textId="77777777" w:rsidR="00EE3C5F" w:rsidRDefault="00EE3C5F">
      <w:r>
        <w:br w:type="page"/>
      </w:r>
    </w:p>
    <w:p w14:paraId="462A1162" w14:textId="77777777" w:rsidR="0035531B" w:rsidRDefault="0035531B" w:rsidP="00FE4333">
      <w:pPr>
        <w:pStyle w:val="Nadpisbezsl1-1"/>
      </w:pPr>
      <w:r>
        <w:lastRenderedPageBreak/>
        <w:t>Příloha č. 5</w:t>
      </w:r>
    </w:p>
    <w:p w14:paraId="56E9B371" w14:textId="77777777" w:rsidR="0035531B" w:rsidRPr="00EE3C5F" w:rsidRDefault="0035531B" w:rsidP="00FE4333">
      <w:pPr>
        <w:pStyle w:val="Nadpisbezsl1-2"/>
      </w:pPr>
      <w:r w:rsidRPr="00EE3C5F">
        <w:t>Seznam odborného personálu dodavatele</w:t>
      </w:r>
    </w:p>
    <w:p w14:paraId="5E95E3E5" w14:textId="77777777" w:rsidR="00AB1063" w:rsidRDefault="00AB1063" w:rsidP="00EE3C5F">
      <w:pPr>
        <w:pStyle w:val="Textbezslovn"/>
      </w:pPr>
    </w:p>
    <w:p w14:paraId="3754ACF9" w14:textId="77777777"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14:paraId="467C8BB2" w14:textId="77777777"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2C301B04"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3081131"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5788635C"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2658A31B"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3175FEC1"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16BAF195"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14:paraId="1CD28ED6"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54BE79F0"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14:paraId="2A58CFFE"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59F96BC0"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C8936D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7093CB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86AAF7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FDB300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6CEE37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4D54F85"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0A799F0"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8C9695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1DA668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29C068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6B47AB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021C1FB"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6587743"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AE405E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8C444F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C9698D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872332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CD85A97"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A1B66FE"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784AE99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CEFA9A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14D6D0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25C5FE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41E41BE"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31830BD"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212B35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27764BB"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9601607"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639D7F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E2EC5D4"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77CD0643"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0F763C4B"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45F3B7C7"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31DE1F6A"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31680258"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3684A61" w14:textId="77777777" w:rsidR="00EE3C5F" w:rsidRDefault="00EE3C5F" w:rsidP="00EE3C5F">
      <w:pPr>
        <w:pStyle w:val="Textbezslovn"/>
      </w:pPr>
    </w:p>
    <w:p w14:paraId="32FA4886" w14:textId="77777777"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14:paraId="46BD1BFD" w14:textId="77777777" w:rsidR="0035531B" w:rsidRDefault="0035531B" w:rsidP="00EE3C5F">
      <w:pPr>
        <w:pStyle w:val="Textbezslovn"/>
      </w:pPr>
    </w:p>
    <w:p w14:paraId="5FE7948C" w14:textId="77777777" w:rsidR="00EE3C5F" w:rsidRDefault="00EE3C5F">
      <w:r>
        <w:br w:type="page"/>
      </w:r>
    </w:p>
    <w:p w14:paraId="523A9E51" w14:textId="77777777" w:rsidR="0035531B" w:rsidRDefault="0035531B" w:rsidP="00FE4333">
      <w:pPr>
        <w:pStyle w:val="Nadpisbezsl1-1"/>
      </w:pPr>
      <w:r>
        <w:lastRenderedPageBreak/>
        <w:t>Příloha č. 6</w:t>
      </w:r>
    </w:p>
    <w:p w14:paraId="2DD87300" w14:textId="77777777" w:rsidR="0035531B" w:rsidRPr="00EE3C5F" w:rsidRDefault="0035531B" w:rsidP="00FE4333">
      <w:pPr>
        <w:pStyle w:val="Nadpisbezsl1-2"/>
      </w:pPr>
      <w:r w:rsidRPr="00EE3C5F">
        <w:t>Vzor profesního životopisu</w:t>
      </w:r>
    </w:p>
    <w:p w14:paraId="63C09E37" w14:textId="77777777" w:rsidR="0035531B" w:rsidRDefault="0035531B" w:rsidP="00474F4D">
      <w:pPr>
        <w:pStyle w:val="Textbezslovn"/>
        <w:ind w:left="0"/>
      </w:pPr>
    </w:p>
    <w:p w14:paraId="6F828E4D"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7E9A1681"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785E60D9" w14:textId="77777777" w:rsidR="00543F07" w:rsidRPr="00543F07" w:rsidRDefault="00543F07" w:rsidP="00543F07">
      <w:pPr>
        <w:pStyle w:val="Doplujcdaje"/>
        <w:jc w:val="both"/>
      </w:pPr>
    </w:p>
    <w:p w14:paraId="57B66D20" w14:textId="77777777"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14:paraId="0C854E0D" w14:textId="77777777" w:rsidR="00564BCA" w:rsidRPr="00564BCA" w:rsidRDefault="00564BCA" w:rsidP="00816CCD">
      <w:pPr>
        <w:pStyle w:val="Odrka1-2-"/>
        <w:numPr>
          <w:ilvl w:val="0"/>
          <w:numId w:val="16"/>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14:paraId="71101200" w14:textId="77777777" w:rsidR="00564BCA" w:rsidRPr="00564BCA" w:rsidRDefault="00564BCA" w:rsidP="00816CCD">
      <w:pPr>
        <w:pStyle w:val="Odrka1-2-"/>
        <w:numPr>
          <w:ilvl w:val="0"/>
          <w:numId w:val="16"/>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14:paraId="108F7C92" w14:textId="77777777" w:rsidR="00564BCA" w:rsidRPr="00564BCA" w:rsidRDefault="00564BCA" w:rsidP="00816CCD">
      <w:pPr>
        <w:pStyle w:val="Odrka1-2-"/>
        <w:numPr>
          <w:ilvl w:val="0"/>
          <w:numId w:val="16"/>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14:paraId="6BAA962C" w14:textId="77777777"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14:paraId="0A500B7A" w14:textId="77777777" w:rsidR="00543F07" w:rsidRPr="00543F07" w:rsidRDefault="00543F07" w:rsidP="00543F07">
      <w:pPr>
        <w:pStyle w:val="Doplujcdaje"/>
        <w:ind w:left="360"/>
        <w:jc w:val="both"/>
      </w:pPr>
    </w:p>
    <w:p w14:paraId="3BD4F39B" w14:textId="77777777" w:rsidR="0035531B" w:rsidRDefault="0035531B" w:rsidP="0077382B">
      <w:pPr>
        <w:pStyle w:val="Odstavec1-1a"/>
        <w:numPr>
          <w:ilvl w:val="0"/>
          <w:numId w:val="13"/>
        </w:numPr>
      </w:pPr>
      <w:r>
        <w:t>Příjmení: [</w:t>
      </w:r>
      <w:r w:rsidRPr="00DE6A35">
        <w:rPr>
          <w:b/>
          <w:highlight w:val="yellow"/>
        </w:rPr>
        <w:t>DOPLNÍ DODAVATEL</w:t>
      </w:r>
      <w:r>
        <w:t>]</w:t>
      </w:r>
    </w:p>
    <w:p w14:paraId="73924232" w14:textId="77777777" w:rsidR="0035531B" w:rsidRDefault="0035531B" w:rsidP="0077382B">
      <w:pPr>
        <w:pStyle w:val="Odstavec1-1a"/>
        <w:numPr>
          <w:ilvl w:val="0"/>
          <w:numId w:val="13"/>
        </w:numPr>
      </w:pPr>
      <w:r>
        <w:t>Jméno: [</w:t>
      </w:r>
      <w:r w:rsidRPr="00DE6A35">
        <w:rPr>
          <w:b/>
          <w:highlight w:val="yellow"/>
        </w:rPr>
        <w:t>DOPLNÍ DODAVATEL</w:t>
      </w:r>
      <w:r>
        <w:t>]</w:t>
      </w:r>
    </w:p>
    <w:p w14:paraId="4D025D8B" w14:textId="77777777" w:rsidR="0035531B" w:rsidRDefault="0035531B" w:rsidP="0077382B">
      <w:pPr>
        <w:pStyle w:val="Odstavec1-1a"/>
        <w:numPr>
          <w:ilvl w:val="0"/>
          <w:numId w:val="13"/>
        </w:numPr>
      </w:pPr>
      <w:r>
        <w:t>Datum narození: [</w:t>
      </w:r>
      <w:r w:rsidRPr="00833899">
        <w:rPr>
          <w:highlight w:val="yellow"/>
        </w:rPr>
        <w:t>DOPLNÍ DODAVATEL</w:t>
      </w:r>
      <w:r>
        <w:t>]</w:t>
      </w:r>
    </w:p>
    <w:p w14:paraId="6ECB6E31" w14:textId="77777777" w:rsidR="0035531B" w:rsidRDefault="0035531B" w:rsidP="0077382B">
      <w:pPr>
        <w:pStyle w:val="Odstavec1-1a"/>
        <w:numPr>
          <w:ilvl w:val="0"/>
          <w:numId w:val="13"/>
        </w:numPr>
      </w:pPr>
      <w:r>
        <w:t>Kontaktní pracovní adresa (včetně pracovní tel/e-mail): [</w:t>
      </w:r>
      <w:r w:rsidRPr="00833899">
        <w:rPr>
          <w:highlight w:val="yellow"/>
        </w:rPr>
        <w:t>DOPLNÍ DODAVATEL</w:t>
      </w:r>
      <w:r>
        <w:t>]</w:t>
      </w:r>
    </w:p>
    <w:p w14:paraId="0D4F3FB2" w14:textId="77777777" w:rsidR="0035531B" w:rsidRDefault="0035531B" w:rsidP="0077382B">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14:paraId="344B46BD" w14:textId="77777777"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14:paraId="46E5878B" w14:textId="77777777"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2E71FCCD" w14:textId="77777777"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6E8DB2E4"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4D14B509"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16F5745D" w14:textId="77777777"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5FC18D7" w14:textId="77777777" w:rsidR="00474F4D" w:rsidRPr="00833899" w:rsidRDefault="00452F69" w:rsidP="00307641">
            <w:pPr>
              <w:rPr>
                <w:sz w:val="16"/>
                <w:szCs w:val="16"/>
              </w:rPr>
            </w:pPr>
            <w:r w:rsidRPr="00833899">
              <w:rPr>
                <w:sz w:val="16"/>
                <w:szCs w:val="16"/>
              </w:rPr>
              <w:t>Délka:</w:t>
            </w:r>
          </w:p>
          <w:p w14:paraId="1351DE2E" w14:textId="77777777"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14:paraId="46C537AB"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0B832C8" w14:textId="77777777"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617DD412"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333DB0E6"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5810A96" w14:textId="77777777"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127FCD80"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FB5308"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3AD4834" w14:textId="77777777"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29B7B4C1" w14:textId="77777777" w:rsidR="0035531B" w:rsidRPr="00833899" w:rsidRDefault="0035531B" w:rsidP="00474F4D">
      <w:pPr>
        <w:pStyle w:val="Textbezslovn"/>
        <w:ind w:left="0"/>
      </w:pPr>
    </w:p>
    <w:p w14:paraId="079E1CFE"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7CAFDAF" w14:textId="77777777" w:rsidR="0035531B" w:rsidRDefault="0035531B" w:rsidP="00327047">
      <w:pPr>
        <w:pStyle w:val="Odstavec1-1a"/>
        <w:spacing w:after="0"/>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14:paraId="2173125F" w14:textId="77777777"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C54C515"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6947A49"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19243011"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6F5BBE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B198659"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1D440EB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90DDBE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C376271"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3C85FB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ED3715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BB267B"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DC0218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398B13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0AFF817"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19CD49E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D11AEBF"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3D3F282" w14:textId="77777777" w:rsidR="00452F69" w:rsidRPr="00833899" w:rsidRDefault="00452F69" w:rsidP="00307641">
            <w:pPr>
              <w:rPr>
                <w:b w:val="0"/>
                <w:sz w:val="16"/>
                <w:szCs w:val="16"/>
              </w:rPr>
            </w:pPr>
            <w:r w:rsidRPr="00833899">
              <w:rPr>
                <w:b w:val="0"/>
                <w:sz w:val="16"/>
                <w:szCs w:val="16"/>
              </w:rPr>
              <w:t>Popis pracovních činností/náplň praxe</w:t>
            </w:r>
            <w:r w:rsidR="00DE62CE">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14:paraId="350B498E"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A6986E9" w14:textId="77777777" w:rsidR="00452F69" w:rsidRPr="00833899" w:rsidRDefault="00452F69" w:rsidP="00474F4D">
      <w:pPr>
        <w:pStyle w:val="Textbezslovn"/>
        <w:ind w:left="0"/>
      </w:pPr>
    </w:p>
    <w:p w14:paraId="3D699B52"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17786A3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01906AA6"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1C581688" w14:textId="77777777" w:rsidR="0035531B" w:rsidRDefault="00543F07" w:rsidP="00327047">
      <w:pPr>
        <w:pStyle w:val="Odstavec1-1a"/>
        <w:spacing w:after="0"/>
      </w:pPr>
      <w:r w:rsidRPr="00543F07">
        <w:rPr>
          <w:b/>
        </w:rPr>
        <w:t xml:space="preserve">Zkušenosti </w:t>
      </w:r>
      <w:r w:rsidRPr="00543F07">
        <w:t xml:space="preserve">s plněním zakázek </w:t>
      </w:r>
      <w:r w:rsidRPr="00CB0C46">
        <w:t>u funkce</w:t>
      </w:r>
      <w:r w:rsidRPr="00CB0C46">
        <w:rPr>
          <w:b/>
        </w:rPr>
        <w:t xml:space="preserve"> vedoucího týmu a specialisty na hodnocení ekonomické efektivnosti za účelem</w:t>
      </w:r>
      <w:r w:rsidRPr="00543F07">
        <w:rPr>
          <w:b/>
        </w:rPr>
        <w:t xml:space="preserve"> prokázání kvalifikace </w:t>
      </w:r>
      <w:r w:rsidRPr="00543F07">
        <w:t>(u ostatních osob se tabulka proškrtne nebo nevyplní)</w:t>
      </w:r>
      <w:r w:rsidR="00307641">
        <w:rPr>
          <w:rStyle w:val="Znakapoznpodarou"/>
        </w:rPr>
        <w:footnoteReference w:id="2"/>
      </w:r>
      <w:r w:rsidR="0035531B">
        <w:t>:</w:t>
      </w:r>
    </w:p>
    <w:p w14:paraId="7A652A08" w14:textId="77777777"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386C6B0"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60A7D51"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2B7646CC"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29C4B11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4815230"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1B04B9">
              <w:rPr>
                <w:sz w:val="16"/>
                <w:szCs w:val="16"/>
              </w:rPr>
              <w:t xml:space="preserve"> (uveďte rovněž stupeň projektované dokumentace)</w:t>
            </w:r>
          </w:p>
        </w:tc>
        <w:tc>
          <w:tcPr>
            <w:tcW w:w="2835" w:type="dxa"/>
            <w:tcBorders>
              <w:top w:val="single" w:sz="2" w:space="0" w:color="auto"/>
            </w:tcBorders>
          </w:tcPr>
          <w:p w14:paraId="403AC5D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B1EB0C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9CB3724"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040F543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9100F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7174C0" w14:textId="77777777" w:rsidR="00452F69" w:rsidRPr="00CB0C46" w:rsidRDefault="00543F07" w:rsidP="008C73C5">
            <w:pPr>
              <w:rPr>
                <w:sz w:val="16"/>
                <w:szCs w:val="16"/>
              </w:rPr>
            </w:pPr>
            <w:r w:rsidRPr="00CB0C46">
              <w:rPr>
                <w:sz w:val="16"/>
                <w:szCs w:val="16"/>
              </w:rPr>
              <w:t>Termín dokončení zakázky, resp. té části plnění zakázky, které obsahově odpovídá zadavatelem stanovené minimální úrovni požadované kvalifikace (tj. projektových prací</w:t>
            </w:r>
            <w:r w:rsidR="00627A39" w:rsidRPr="00CB0C46">
              <w:rPr>
                <w:sz w:val="16"/>
                <w:szCs w:val="16"/>
              </w:rPr>
              <w:t xml:space="preserve"> spočívajících ve zpracování dokumentace</w:t>
            </w:r>
            <w:r w:rsidRPr="00CB0C46">
              <w:rPr>
                <w:sz w:val="16"/>
                <w:szCs w:val="16"/>
              </w:rPr>
              <w:t>/ zpracování hodnocení ekonomické efektivnosti) v případě zakázky na více činností</w:t>
            </w:r>
          </w:p>
        </w:tc>
        <w:tc>
          <w:tcPr>
            <w:tcW w:w="2835" w:type="dxa"/>
            <w:tcBorders>
              <w:top w:val="single" w:sz="2" w:space="0" w:color="auto"/>
            </w:tcBorders>
          </w:tcPr>
          <w:p w14:paraId="7298C02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B370B0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2E9277" w14:textId="77777777" w:rsidR="00452F69" w:rsidRPr="00CB0C46" w:rsidRDefault="001B04B9" w:rsidP="001B04B9">
            <w:pPr>
              <w:rPr>
                <w:sz w:val="16"/>
                <w:szCs w:val="16"/>
              </w:rPr>
            </w:pPr>
            <w:r w:rsidRPr="00CB0C46">
              <w:rPr>
                <w:sz w:val="16"/>
                <w:szCs w:val="16"/>
              </w:rPr>
              <w:t>Vykonávaná funkce/pozice a p</w:t>
            </w:r>
            <w:r w:rsidR="00543F07" w:rsidRPr="00CB0C46">
              <w:rPr>
                <w:sz w:val="16"/>
                <w:szCs w:val="16"/>
              </w:rPr>
              <w:t xml:space="preserve">opis pracovních činností vykonávaných členem </w:t>
            </w:r>
            <w:proofErr w:type="spellStart"/>
            <w:r w:rsidR="00543F07" w:rsidRPr="00CB0C46">
              <w:rPr>
                <w:sz w:val="16"/>
                <w:szCs w:val="16"/>
              </w:rPr>
              <w:t>odb</w:t>
            </w:r>
            <w:proofErr w:type="spellEnd"/>
            <w:r w:rsidR="00543F07" w:rsidRPr="00CB0C46">
              <w:rPr>
                <w:sz w:val="16"/>
                <w:szCs w:val="16"/>
              </w:rPr>
              <w:t>. personálu - v detailu potřebném pro ověření splnění požadavků</w:t>
            </w:r>
          </w:p>
        </w:tc>
        <w:tc>
          <w:tcPr>
            <w:tcW w:w="2835" w:type="dxa"/>
            <w:tcBorders>
              <w:top w:val="single" w:sz="2" w:space="0" w:color="auto"/>
            </w:tcBorders>
          </w:tcPr>
          <w:p w14:paraId="1DB59C3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282BF54" w14:textId="77777777" w:rsidTr="000E48A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69ADE619" w14:textId="77777777" w:rsidR="00452F69" w:rsidRPr="00CB0C46" w:rsidRDefault="000E48A0" w:rsidP="00307641">
            <w:pPr>
              <w:rPr>
                <w:sz w:val="16"/>
                <w:szCs w:val="16"/>
              </w:rPr>
            </w:pPr>
            <w:r w:rsidRPr="00CB0C46">
              <w:rPr>
                <w:sz w:val="16"/>
                <w:szCs w:val="16"/>
              </w:rPr>
              <w:t>CIN stavby u referenční zakázky (pouze u specialisty na hodnocení ekonomické efektivnosti)</w:t>
            </w:r>
          </w:p>
        </w:tc>
        <w:tc>
          <w:tcPr>
            <w:tcW w:w="2835" w:type="dxa"/>
            <w:tcBorders>
              <w:top w:val="single" w:sz="2" w:space="0" w:color="auto"/>
              <w:bottom w:val="single" w:sz="2" w:space="0" w:color="auto"/>
            </w:tcBorders>
          </w:tcPr>
          <w:p w14:paraId="4F614AE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61DA7C" w14:textId="77777777"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CF2E3B0" w14:textId="77777777" w:rsidR="00452F69" w:rsidRPr="00CB0C46" w:rsidRDefault="000E48A0" w:rsidP="00307641">
            <w:pPr>
              <w:rPr>
                <w:b w:val="0"/>
                <w:sz w:val="16"/>
                <w:szCs w:val="16"/>
              </w:rPr>
            </w:pPr>
            <w:r w:rsidRPr="00CB0C46">
              <w:rPr>
                <w:b w:val="0"/>
                <w:sz w:val="16"/>
                <w:szCs w:val="16"/>
              </w:rPr>
              <w:t>Označení dokumentu, podle kterého bylo zpracováno hodnocení ekonomické efektivnosti (pouze u specialisty na hodnocení ekonomické efektivnosti)</w:t>
            </w:r>
          </w:p>
        </w:tc>
        <w:tc>
          <w:tcPr>
            <w:tcW w:w="2835" w:type="dxa"/>
            <w:tcBorders>
              <w:top w:val="single" w:sz="2" w:space="0" w:color="auto"/>
            </w:tcBorders>
            <w:shd w:val="clear" w:color="auto" w:fill="auto"/>
          </w:tcPr>
          <w:p w14:paraId="1D15BF8A" w14:textId="77777777" w:rsidR="00452F69" w:rsidRPr="000E48A0"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0E48A0">
              <w:rPr>
                <w:b w:val="0"/>
                <w:sz w:val="16"/>
                <w:szCs w:val="16"/>
                <w:highlight w:val="yellow"/>
              </w:rPr>
              <w:t>[DOPLNÍ DODAVATEL]</w:t>
            </w:r>
          </w:p>
        </w:tc>
      </w:tr>
    </w:tbl>
    <w:p w14:paraId="5307C094" w14:textId="77777777" w:rsidR="0035531B" w:rsidRPr="00833899" w:rsidRDefault="0035531B" w:rsidP="00474F4D">
      <w:pPr>
        <w:pStyle w:val="Textbezslovn"/>
        <w:ind w:left="0"/>
      </w:pPr>
    </w:p>
    <w:p w14:paraId="6B73DF6E"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574F6DDB" w14:textId="77777777"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14:paraId="1D363DCE" w14:textId="77777777" w:rsidR="000E48A0" w:rsidRDefault="000E48A0" w:rsidP="00452F69">
      <w:pPr>
        <w:pStyle w:val="Textbezslovn"/>
        <w:ind w:left="1077"/>
      </w:pPr>
    </w:p>
    <w:p w14:paraId="44EDDA1B" w14:textId="77777777" w:rsidR="0035531B" w:rsidRDefault="0035531B" w:rsidP="00452F69">
      <w:pPr>
        <w:pStyle w:val="Odstavec1-1a"/>
      </w:pPr>
      <w:r>
        <w:t>Jiné informace (dle uvážení dodavatele): [</w:t>
      </w:r>
      <w:r w:rsidRPr="00833899">
        <w:rPr>
          <w:highlight w:val="yellow"/>
        </w:rPr>
        <w:t>DOPLNÍ DODAVATEL</w:t>
      </w:r>
      <w:r>
        <w:t>]</w:t>
      </w:r>
    </w:p>
    <w:p w14:paraId="73D52894" w14:textId="77777777" w:rsidR="0035531B" w:rsidRDefault="0035531B" w:rsidP="00474F4D">
      <w:pPr>
        <w:pStyle w:val="Textbezslovn"/>
        <w:ind w:left="0"/>
      </w:pPr>
    </w:p>
    <w:p w14:paraId="5382AFBF" w14:textId="77777777" w:rsidR="000E48A0" w:rsidRPr="000E48A0" w:rsidRDefault="000E48A0" w:rsidP="000E48A0">
      <w:pPr>
        <w:pStyle w:val="Textbezslovn"/>
        <w:rPr>
          <w:b/>
        </w:rPr>
      </w:pPr>
      <w:r w:rsidRPr="000E48A0">
        <w:rPr>
          <w:b/>
        </w:rPr>
        <w:t>Následující body „r</w:t>
      </w:r>
      <w:r w:rsidR="00B035B6">
        <w:rPr>
          <w:b/>
        </w:rPr>
        <w:t>)</w:t>
      </w:r>
      <w:r w:rsidRPr="000E48A0">
        <w:rPr>
          <w:b/>
        </w:rPr>
        <w:t>“ a „s</w:t>
      </w:r>
      <w:r w:rsidR="00B035B6">
        <w:rPr>
          <w:b/>
        </w:rPr>
        <w:t>)</w:t>
      </w:r>
      <w:r w:rsidRPr="000E48A0">
        <w:rPr>
          <w:b/>
        </w:rPr>
        <w:t xml:space="preserve">“ bude dodavatel vyplňovat za účelem hodnocení u těch členů odborného personálu, kteří mají být hodnoceni. V případě, že člen odborného personálu, kterým je prokazována kvalifikace dle čl. 8.5 těchto Pokynů, nedisponuje současně parametry, které jsou způsobilé k hodnocení, tj. </w:t>
      </w:r>
      <w:r w:rsidRPr="000E48A0">
        <w:rPr>
          <w:b/>
        </w:rPr>
        <w:lastRenderedPageBreak/>
        <w:t>nad rámec minimální úrovně kvalifikačních kritérií, nebo je dodavatel k hodnocení nenavrhuje, dodavatel příslušné položky bodů „r</w:t>
      </w:r>
      <w:r w:rsidR="00B035B6">
        <w:rPr>
          <w:b/>
        </w:rPr>
        <w:t>)</w:t>
      </w:r>
      <w:r w:rsidRPr="000E48A0">
        <w:rPr>
          <w:b/>
        </w:rPr>
        <w:t>“ a „s</w:t>
      </w:r>
      <w:r w:rsidR="00B035B6">
        <w:rPr>
          <w:b/>
        </w:rPr>
        <w:t>)</w:t>
      </w:r>
      <w:r w:rsidRPr="000E48A0">
        <w:rPr>
          <w:b/>
        </w:rPr>
        <w:t xml:space="preserve">“ proškrtne, nebo ponechá nevyplněné.  Bližší informace k hodnocení – viz čl. 16.3 těchto Pokynů. </w:t>
      </w:r>
    </w:p>
    <w:p w14:paraId="579D2780" w14:textId="77777777" w:rsidR="000E48A0" w:rsidRDefault="00B035B6" w:rsidP="00B035B6">
      <w:pPr>
        <w:pStyle w:val="Odstavec1-1a"/>
        <w:numPr>
          <w:ilvl w:val="0"/>
          <w:numId w:val="0"/>
        </w:numPr>
        <w:ind w:left="737"/>
      </w:pPr>
      <w:r>
        <w:rPr>
          <w:b/>
        </w:rPr>
        <w:t xml:space="preserve">r) </w:t>
      </w:r>
      <w:r w:rsidR="000E48A0" w:rsidRPr="000E48A0">
        <w:rPr>
          <w:b/>
        </w:rPr>
        <w:t>Praxe</w:t>
      </w:r>
      <w:r w:rsidR="000E48A0">
        <w:t xml:space="preserve">, jež je relevantní dle čl. 16.3 těchto Pokynů </w:t>
      </w:r>
      <w:r w:rsidR="000E48A0" w:rsidRPr="000E48A0">
        <w:rPr>
          <w:b/>
        </w:rPr>
        <w:t>pro hodnocení</w:t>
      </w:r>
      <w:r w:rsidR="000E48A0">
        <w:rPr>
          <w:rStyle w:val="Znakapoznpodarou"/>
        </w:rPr>
        <w:footnoteReference w:id="3"/>
      </w:r>
      <w:r w:rsidR="000E48A0">
        <w:t>:</w:t>
      </w:r>
    </w:p>
    <w:p w14:paraId="43012FAB"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E48A0" w:rsidRPr="00833899" w14:paraId="5868DA5D" w14:textId="7777777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F8E889E" w14:textId="77777777" w:rsidR="000E48A0" w:rsidRPr="00833899" w:rsidRDefault="00C429F0" w:rsidP="0042061D">
            <w:pPr>
              <w:rPr>
                <w:sz w:val="16"/>
                <w:szCs w:val="16"/>
              </w:rPr>
            </w:pPr>
            <w:r w:rsidRPr="00833899">
              <w:rPr>
                <w:sz w:val="16"/>
                <w:szCs w:val="16"/>
              </w:rPr>
              <w:t xml:space="preserve">Roky odborné praxe </w:t>
            </w:r>
            <w:r>
              <w:rPr>
                <w:sz w:val="16"/>
                <w:szCs w:val="16"/>
              </w:rPr>
              <w:t>pro hodnocení</w:t>
            </w:r>
          </w:p>
        </w:tc>
        <w:tc>
          <w:tcPr>
            <w:tcW w:w="2835" w:type="dxa"/>
            <w:tcBorders>
              <w:bottom w:val="single" w:sz="2" w:space="0" w:color="auto"/>
            </w:tcBorders>
            <w:shd w:val="clear" w:color="auto" w:fill="auto"/>
          </w:tcPr>
          <w:p w14:paraId="3A1BD28A" w14:textId="77777777" w:rsidR="000E48A0" w:rsidRPr="00833899" w:rsidRDefault="00C429F0"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E48A0" w:rsidRPr="00833899" w14:paraId="21E1F42D"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98E00A5" w14:textId="77777777" w:rsidR="000E48A0" w:rsidRPr="00833899" w:rsidRDefault="000E48A0" w:rsidP="00C26B03">
            <w:pPr>
              <w:rPr>
                <w:sz w:val="16"/>
                <w:szCs w:val="16"/>
              </w:rPr>
            </w:pPr>
            <w:r w:rsidRPr="00833899">
              <w:rPr>
                <w:sz w:val="16"/>
                <w:szCs w:val="16"/>
              </w:rPr>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14:paraId="67BB9221"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541AEB03"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461234F" w14:textId="77777777" w:rsidR="000E48A0" w:rsidRPr="00833899" w:rsidRDefault="000E48A0" w:rsidP="00C26B03">
            <w:pPr>
              <w:rPr>
                <w:sz w:val="16"/>
                <w:szCs w:val="16"/>
              </w:rPr>
            </w:pPr>
            <w:r w:rsidRPr="00833899">
              <w:rPr>
                <w:sz w:val="16"/>
                <w:szCs w:val="16"/>
              </w:rPr>
              <w:t>Místo výkonu praxe</w:t>
            </w:r>
          </w:p>
        </w:tc>
        <w:tc>
          <w:tcPr>
            <w:tcW w:w="2835" w:type="dxa"/>
            <w:tcBorders>
              <w:top w:val="single" w:sz="2" w:space="0" w:color="auto"/>
            </w:tcBorders>
          </w:tcPr>
          <w:p w14:paraId="4D947A0C"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3E2DC8E9"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7B6A4F6" w14:textId="77777777" w:rsidR="000E48A0" w:rsidRPr="00833899" w:rsidRDefault="000E48A0" w:rsidP="00C26B03">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24E34729"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44599A31"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D816463" w14:textId="77777777" w:rsidR="000E48A0" w:rsidRPr="00833899" w:rsidRDefault="00C429F0" w:rsidP="000E48A0">
            <w:pPr>
              <w:rPr>
                <w:sz w:val="16"/>
                <w:szCs w:val="16"/>
              </w:rPr>
            </w:pPr>
            <w:r w:rsidRPr="000E48A0">
              <w:rPr>
                <w:sz w:val="16"/>
                <w:szCs w:val="16"/>
              </w:rPr>
              <w:t xml:space="preserve">Vykonávaná </w:t>
            </w:r>
            <w:r>
              <w:rPr>
                <w:sz w:val="16"/>
                <w:szCs w:val="16"/>
              </w:rPr>
              <w:t>f</w:t>
            </w:r>
            <w:r w:rsidRPr="00833899">
              <w:rPr>
                <w:sz w:val="16"/>
                <w:szCs w:val="16"/>
              </w:rPr>
              <w:t>unkce</w:t>
            </w:r>
            <w:r w:rsidR="008C73C5">
              <w:rPr>
                <w:sz w:val="16"/>
                <w:szCs w:val="16"/>
              </w:rPr>
              <w:t>/pozice</w:t>
            </w:r>
          </w:p>
        </w:tc>
        <w:tc>
          <w:tcPr>
            <w:tcW w:w="2835" w:type="dxa"/>
            <w:tcBorders>
              <w:top w:val="single" w:sz="2" w:space="0" w:color="auto"/>
            </w:tcBorders>
          </w:tcPr>
          <w:p w14:paraId="67F530AF" w14:textId="77777777" w:rsidR="000E48A0" w:rsidRPr="00833899" w:rsidRDefault="00C429F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4D94DA50" w14:textId="77777777" w:rsidTr="00C26B0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C7D23DD" w14:textId="77777777" w:rsidR="000E48A0" w:rsidRPr="00833899" w:rsidRDefault="000E48A0" w:rsidP="00C26B03">
            <w:pPr>
              <w:rPr>
                <w:b w:val="0"/>
                <w:sz w:val="16"/>
                <w:szCs w:val="16"/>
              </w:rPr>
            </w:pPr>
            <w:r w:rsidRPr="00833899">
              <w:rPr>
                <w:b w:val="0"/>
                <w:sz w:val="16"/>
                <w:szCs w:val="16"/>
              </w:rPr>
              <w:t>Popis pracovních činností/náplň praxe</w:t>
            </w:r>
            <w:r w:rsidR="00DE62CE">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14:paraId="27D5BBDD" w14:textId="77777777" w:rsidR="000E48A0" w:rsidRPr="00833899" w:rsidRDefault="000E48A0" w:rsidP="00C26B03">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87FE69" w14:textId="77777777" w:rsidR="000E48A0" w:rsidRPr="00833899" w:rsidRDefault="000E48A0" w:rsidP="000E48A0">
      <w:pPr>
        <w:pStyle w:val="Textbezslovn"/>
        <w:ind w:left="0"/>
      </w:pPr>
    </w:p>
    <w:p w14:paraId="1637E9B3" w14:textId="77777777" w:rsidR="000E48A0" w:rsidRDefault="00B035B6" w:rsidP="00B035B6">
      <w:pPr>
        <w:pStyle w:val="Odstavec1-1a"/>
        <w:numPr>
          <w:ilvl w:val="0"/>
          <w:numId w:val="0"/>
        </w:numPr>
        <w:spacing w:after="0"/>
        <w:ind w:left="737"/>
      </w:pPr>
      <w:r>
        <w:rPr>
          <w:b/>
        </w:rPr>
        <w:t xml:space="preserve">s)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4"/>
      </w:r>
      <w:r w:rsidR="000E48A0">
        <w:t xml:space="preserve">: </w:t>
      </w:r>
    </w:p>
    <w:p w14:paraId="7A0D2C8D"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14:paraId="17EB3FF6" w14:textId="7777777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67303B9" w14:textId="77777777" w:rsidR="0042061D" w:rsidRPr="00833899" w:rsidRDefault="0042061D" w:rsidP="00C26B03">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6562BCA0" w14:textId="77777777" w:rsidR="0042061D" w:rsidRPr="00833899" w:rsidRDefault="0042061D"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6B9C9A01"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701812E" w14:textId="77777777" w:rsidR="0042061D" w:rsidRPr="00833899" w:rsidRDefault="0042061D" w:rsidP="00C26B03">
            <w:pPr>
              <w:rPr>
                <w:sz w:val="16"/>
                <w:szCs w:val="16"/>
              </w:rPr>
            </w:pPr>
            <w:r w:rsidRPr="00543F07">
              <w:rPr>
                <w:sz w:val="16"/>
                <w:szCs w:val="16"/>
              </w:rPr>
              <w:t>Popis předmětu plnění zakázky - v detailu potřebném pro ověření splnění požadavků</w:t>
            </w:r>
            <w:r w:rsidR="001B04B9">
              <w:rPr>
                <w:sz w:val="16"/>
                <w:szCs w:val="16"/>
              </w:rPr>
              <w:t xml:space="preserve"> (uveďte rovněž stupeň projektované dokumentace)</w:t>
            </w:r>
          </w:p>
        </w:tc>
        <w:tc>
          <w:tcPr>
            <w:tcW w:w="2835" w:type="dxa"/>
            <w:tcBorders>
              <w:top w:val="single" w:sz="2" w:space="0" w:color="auto"/>
            </w:tcBorders>
          </w:tcPr>
          <w:p w14:paraId="4FC5A01F"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794C277B"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1CD02E9" w14:textId="77777777" w:rsidR="0042061D" w:rsidRPr="00CB0C46" w:rsidRDefault="0042061D" w:rsidP="00C26B03">
            <w:pPr>
              <w:rPr>
                <w:sz w:val="16"/>
                <w:szCs w:val="16"/>
              </w:rPr>
            </w:pPr>
            <w:r w:rsidRPr="00CB0C46">
              <w:rPr>
                <w:sz w:val="16"/>
                <w:szCs w:val="16"/>
              </w:rPr>
              <w:t>Cena zakázky v Kč bez DPH, resp. té části plnění zakázky, které obsahově odpovídá zadavatelem stanovené minimální úrovni hodnocené zkušenosti (tj. projektových prací</w:t>
            </w:r>
            <w:r w:rsidR="00627A39" w:rsidRPr="00CB0C46">
              <w:rPr>
                <w:sz w:val="16"/>
                <w:szCs w:val="16"/>
              </w:rPr>
              <w:t xml:space="preserve"> spočívajících ve zpracování dokumentace</w:t>
            </w:r>
            <w:r w:rsidRPr="00CB0C46">
              <w:rPr>
                <w:sz w:val="16"/>
                <w:szCs w:val="16"/>
              </w:rPr>
              <w:t>) v případě zakázky na více činností</w:t>
            </w:r>
            <w:r w:rsidR="00403C99" w:rsidRPr="00CB0C46">
              <w:rPr>
                <w:sz w:val="16"/>
                <w:szCs w:val="16"/>
              </w:rPr>
              <w:t xml:space="preserve"> (</w:t>
            </w:r>
            <w:proofErr w:type="gramStart"/>
            <w:r w:rsidR="00403C99" w:rsidRPr="00CB0C46">
              <w:rPr>
                <w:sz w:val="16"/>
                <w:szCs w:val="16"/>
              </w:rPr>
              <w:t>tzn.</w:t>
            </w:r>
            <w:r w:rsidR="00E265A4" w:rsidRPr="00CB0C46">
              <w:rPr>
                <w:sz w:val="16"/>
                <w:szCs w:val="16"/>
              </w:rPr>
              <w:t xml:space="preserve"> </w:t>
            </w:r>
            <w:r w:rsidR="00403C99" w:rsidRPr="00CB0C46">
              <w:rPr>
                <w:sz w:val="16"/>
                <w:szCs w:val="16"/>
              </w:rPr>
              <w:t>odečtěte</w:t>
            </w:r>
            <w:proofErr w:type="gramEnd"/>
            <w:r w:rsidR="00403C99" w:rsidRPr="00CB0C46">
              <w:rPr>
                <w:sz w:val="16"/>
                <w:szCs w:val="16"/>
              </w:rPr>
              <w:t xml:space="preserve"> cenu autorského dozoru)</w:t>
            </w:r>
          </w:p>
          <w:p w14:paraId="60F589DF" w14:textId="77777777" w:rsidR="00403C99" w:rsidRPr="00CB0C46" w:rsidRDefault="00403C99" w:rsidP="00F03DA2">
            <w:pPr>
              <w:rPr>
                <w:sz w:val="16"/>
                <w:szCs w:val="16"/>
              </w:rPr>
            </w:pPr>
            <w:r w:rsidRPr="00CB0C46">
              <w:rPr>
                <w:sz w:val="16"/>
                <w:szCs w:val="16"/>
              </w:rPr>
              <w:t>(není třeba vyplňovat u specialisty na hodnocení ekonomické efektivnosti)</w:t>
            </w:r>
          </w:p>
        </w:tc>
        <w:tc>
          <w:tcPr>
            <w:tcW w:w="2835" w:type="dxa"/>
            <w:tcBorders>
              <w:top w:val="single" w:sz="2" w:space="0" w:color="auto"/>
            </w:tcBorders>
          </w:tcPr>
          <w:p w14:paraId="46B71923"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61288EE5"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9939CBB" w14:textId="77777777" w:rsidR="0042061D" w:rsidRPr="00CB0C46" w:rsidRDefault="0042061D" w:rsidP="00C26B03">
            <w:pPr>
              <w:rPr>
                <w:sz w:val="16"/>
                <w:szCs w:val="16"/>
              </w:rPr>
            </w:pPr>
            <w:r w:rsidRPr="00CB0C46">
              <w:rPr>
                <w:sz w:val="16"/>
                <w:szCs w:val="16"/>
              </w:rPr>
              <w:t>Objednatel zakázky (obch. firma/název a sídlo a kontaktní osoba objednatele - jméno, tel., email)</w:t>
            </w:r>
          </w:p>
        </w:tc>
        <w:tc>
          <w:tcPr>
            <w:tcW w:w="2835" w:type="dxa"/>
            <w:tcBorders>
              <w:top w:val="single" w:sz="2" w:space="0" w:color="auto"/>
            </w:tcBorders>
          </w:tcPr>
          <w:p w14:paraId="2EF0A64C"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5469363F" w14:textId="77777777"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6BFEC67F" w14:textId="77777777" w:rsidR="0042061D" w:rsidRPr="00CB0C46" w:rsidRDefault="0042061D" w:rsidP="008C73C5">
            <w:pPr>
              <w:rPr>
                <w:sz w:val="16"/>
                <w:szCs w:val="16"/>
              </w:rPr>
            </w:pPr>
            <w:r w:rsidRPr="00CB0C46">
              <w:rPr>
                <w:sz w:val="16"/>
                <w:szCs w:val="16"/>
              </w:rPr>
              <w:t>Termín dokončení zakázky, resp. té části plnění zakázky, které obsahově odpovídá zadavatelem stanovené minimální úrovni hodnocené zkušenosti (tj. projektových prací</w:t>
            </w:r>
            <w:r w:rsidR="00627A39" w:rsidRPr="00CB0C46">
              <w:rPr>
                <w:sz w:val="16"/>
                <w:szCs w:val="16"/>
              </w:rPr>
              <w:t xml:space="preserve"> spočívajících ve zpracování dokumentace </w:t>
            </w:r>
            <w:r w:rsidR="00C429F0" w:rsidRPr="00CB0C46">
              <w:rPr>
                <w:sz w:val="16"/>
                <w:szCs w:val="16"/>
              </w:rPr>
              <w:t>/ zpracování hodnocení ekonomické efektivnosti</w:t>
            </w:r>
            <w:r w:rsidRPr="00CB0C46">
              <w:rPr>
                <w:sz w:val="16"/>
                <w:szCs w:val="16"/>
              </w:rPr>
              <w:t>) v případě zakázky na více činností</w:t>
            </w:r>
          </w:p>
        </w:tc>
        <w:tc>
          <w:tcPr>
            <w:tcW w:w="2835" w:type="dxa"/>
            <w:tcBorders>
              <w:top w:val="single" w:sz="2" w:space="0" w:color="auto"/>
              <w:bottom w:val="single" w:sz="2" w:space="0" w:color="auto"/>
            </w:tcBorders>
          </w:tcPr>
          <w:p w14:paraId="2811F824"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627A39" w14:paraId="51DBEDC8" w14:textId="77777777" w:rsidTr="00627A39">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6352FF6D" w14:textId="77777777" w:rsidR="0042061D" w:rsidRPr="00CB0C46" w:rsidRDefault="001B04B9" w:rsidP="001B04B9">
            <w:pPr>
              <w:rPr>
                <w:sz w:val="16"/>
                <w:szCs w:val="16"/>
              </w:rPr>
            </w:pPr>
            <w:r w:rsidRPr="00CB0C46">
              <w:rPr>
                <w:sz w:val="16"/>
                <w:szCs w:val="16"/>
              </w:rPr>
              <w:t>Vykonávaná funkce/pozice  a p</w:t>
            </w:r>
            <w:r w:rsidR="0042061D" w:rsidRPr="00CB0C46">
              <w:rPr>
                <w:sz w:val="16"/>
                <w:szCs w:val="16"/>
              </w:rPr>
              <w:t xml:space="preserve">opis pracovních činností vykonávaných členem </w:t>
            </w:r>
            <w:proofErr w:type="spellStart"/>
            <w:r w:rsidR="0042061D" w:rsidRPr="00CB0C46">
              <w:rPr>
                <w:sz w:val="16"/>
                <w:szCs w:val="16"/>
              </w:rPr>
              <w:t>odb</w:t>
            </w:r>
            <w:proofErr w:type="spellEnd"/>
            <w:r w:rsidR="0042061D" w:rsidRPr="00CB0C46">
              <w:rPr>
                <w:sz w:val="16"/>
                <w:szCs w:val="16"/>
              </w:rPr>
              <w:t>. personálu - v detailu potřebném pro ověření splnění požadavků</w:t>
            </w:r>
          </w:p>
        </w:tc>
        <w:tc>
          <w:tcPr>
            <w:tcW w:w="2835" w:type="dxa"/>
            <w:tcBorders>
              <w:top w:val="single" w:sz="2" w:space="0" w:color="auto"/>
              <w:bottom w:val="single" w:sz="2" w:space="0" w:color="auto"/>
            </w:tcBorders>
            <w:shd w:val="clear" w:color="auto" w:fill="auto"/>
          </w:tcPr>
          <w:p w14:paraId="021DF20F" w14:textId="77777777" w:rsidR="0042061D" w:rsidRPr="00627A3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627A39">
              <w:rPr>
                <w:sz w:val="16"/>
                <w:szCs w:val="16"/>
                <w:highlight w:val="yellow"/>
              </w:rPr>
              <w:t>[DOPLNÍ DODAVATEL]</w:t>
            </w:r>
          </w:p>
        </w:tc>
      </w:tr>
      <w:tr w:rsidR="00627A39" w:rsidRPr="00833899" w14:paraId="50EDAA39" w14:textId="77777777" w:rsidTr="00627A39">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7D3E04AC" w14:textId="77777777" w:rsidR="00627A39" w:rsidRPr="00CB0C46" w:rsidRDefault="00627A39" w:rsidP="00C26B03">
            <w:pPr>
              <w:rPr>
                <w:b/>
                <w:sz w:val="16"/>
                <w:szCs w:val="16"/>
              </w:rPr>
            </w:pPr>
            <w:r w:rsidRPr="00CB0C46">
              <w:rPr>
                <w:sz w:val="16"/>
                <w:szCs w:val="16"/>
              </w:rPr>
              <w:t>CIN stavby u referenční zakázky (pouze u specialisty na hodnocení ekonomické efektivnosti)</w:t>
            </w:r>
          </w:p>
        </w:tc>
        <w:tc>
          <w:tcPr>
            <w:tcW w:w="2835" w:type="dxa"/>
            <w:tcBorders>
              <w:top w:val="single" w:sz="2" w:space="0" w:color="auto"/>
              <w:bottom w:val="single" w:sz="2" w:space="0" w:color="auto"/>
            </w:tcBorders>
            <w:shd w:val="clear" w:color="auto" w:fill="auto"/>
          </w:tcPr>
          <w:p w14:paraId="4F46245C" w14:textId="77777777" w:rsidR="00627A39" w:rsidRPr="0042061D" w:rsidRDefault="00627A39" w:rsidP="00C26B03">
            <w:pPr>
              <w:cnfStyle w:val="000000000000" w:firstRow="0" w:lastRow="0" w:firstColumn="0" w:lastColumn="0" w:oddVBand="0" w:evenVBand="0" w:oddHBand="0" w:evenHBand="0" w:firstRowFirstColumn="0" w:firstRowLastColumn="0" w:lastRowFirstColumn="0" w:lastRowLastColumn="0"/>
              <w:rPr>
                <w:b/>
                <w:sz w:val="16"/>
                <w:szCs w:val="16"/>
                <w:highlight w:val="yellow"/>
              </w:rPr>
            </w:pPr>
            <w:r w:rsidRPr="00833899">
              <w:rPr>
                <w:sz w:val="16"/>
                <w:szCs w:val="16"/>
                <w:highlight w:val="yellow"/>
              </w:rPr>
              <w:t>[DOPLNÍ DODAVATEL]</w:t>
            </w:r>
          </w:p>
        </w:tc>
      </w:tr>
      <w:tr w:rsidR="00627A39" w:rsidRPr="00627A39" w14:paraId="1458A4A1" w14:textId="77777777"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8A82D84" w14:textId="77777777" w:rsidR="00627A39" w:rsidRPr="00CB0C46" w:rsidRDefault="00627A39" w:rsidP="00C26B03">
            <w:pPr>
              <w:rPr>
                <w:b w:val="0"/>
                <w:sz w:val="16"/>
                <w:szCs w:val="16"/>
              </w:rPr>
            </w:pPr>
            <w:r w:rsidRPr="00CB0C46">
              <w:rPr>
                <w:b w:val="0"/>
                <w:sz w:val="16"/>
                <w:szCs w:val="16"/>
              </w:rPr>
              <w:t>Označení dokumentu, podle kterého bylo zpracováno hodnocení ekonomické efektivnosti (pouze u specialisty na hodnocení ekonomické efektivnosti)</w:t>
            </w:r>
          </w:p>
        </w:tc>
        <w:tc>
          <w:tcPr>
            <w:tcW w:w="2835" w:type="dxa"/>
            <w:tcBorders>
              <w:top w:val="single" w:sz="2" w:space="0" w:color="auto"/>
            </w:tcBorders>
            <w:shd w:val="clear" w:color="auto" w:fill="auto"/>
          </w:tcPr>
          <w:p w14:paraId="76E6EE80" w14:textId="77777777" w:rsidR="00627A39" w:rsidRPr="00627A39" w:rsidRDefault="00627A39" w:rsidP="00C26B03">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627A39">
              <w:rPr>
                <w:b w:val="0"/>
                <w:sz w:val="16"/>
                <w:szCs w:val="16"/>
                <w:highlight w:val="yellow"/>
              </w:rPr>
              <w:t>[DOPLNÍ DODAVATEL]</w:t>
            </w:r>
          </w:p>
        </w:tc>
      </w:tr>
    </w:tbl>
    <w:p w14:paraId="27B07F58" w14:textId="77777777" w:rsidR="0042061D" w:rsidRPr="00833899" w:rsidRDefault="0042061D" w:rsidP="0042061D">
      <w:pPr>
        <w:pStyle w:val="Textbezslovn"/>
        <w:ind w:left="0"/>
      </w:pPr>
    </w:p>
    <w:p w14:paraId="3912180E" w14:textId="77777777" w:rsidR="0042061D" w:rsidRDefault="000E48A0" w:rsidP="000E48A0">
      <w:pPr>
        <w:pStyle w:val="Textbezslovn"/>
        <w:rPr>
          <w:b/>
        </w:rPr>
      </w:pPr>
      <w:r w:rsidRPr="0042061D">
        <w:rPr>
          <w:b/>
        </w:rPr>
        <w:t xml:space="preserve">Přílohy: </w:t>
      </w:r>
      <w:r w:rsidRPr="0042061D">
        <w:rPr>
          <w:b/>
        </w:rPr>
        <w:tab/>
      </w:r>
    </w:p>
    <w:p w14:paraId="063196B3" w14:textId="77777777" w:rsidR="000E48A0" w:rsidRPr="0042061D" w:rsidRDefault="000E48A0" w:rsidP="00816CCD">
      <w:pPr>
        <w:pStyle w:val="Textbezslovn"/>
        <w:numPr>
          <w:ilvl w:val="1"/>
          <w:numId w:val="16"/>
        </w:numPr>
        <w:rPr>
          <w:b/>
        </w:rPr>
      </w:pPr>
      <w:r w:rsidRPr="0042061D">
        <w:rPr>
          <w:b/>
        </w:rPr>
        <w:t>doklady o požadovaném vzdělání každého člena odborného personálu dodavatele</w:t>
      </w:r>
    </w:p>
    <w:p w14:paraId="376EFAB0" w14:textId="77777777" w:rsidR="000E48A0" w:rsidRPr="0042061D" w:rsidRDefault="000E48A0" w:rsidP="00816CCD">
      <w:pPr>
        <w:pStyle w:val="Textbezslovn"/>
        <w:numPr>
          <w:ilvl w:val="1"/>
          <w:numId w:val="16"/>
        </w:numPr>
        <w:rPr>
          <w:b/>
        </w:rPr>
      </w:pPr>
      <w:r w:rsidRPr="0042061D">
        <w:rPr>
          <w:b/>
        </w:rPr>
        <w:t>doklady o odborné způsobilosti členů odborného personálu, u kterých jsou požadovány</w:t>
      </w:r>
    </w:p>
    <w:p w14:paraId="37940B7A" w14:textId="77777777" w:rsidR="00EE3C5F" w:rsidRDefault="0042061D" w:rsidP="00D7399D">
      <w:pPr>
        <w:pStyle w:val="Doplujcdaje"/>
        <w:ind w:left="709"/>
        <w:jc w:val="both"/>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r w:rsidR="00EE3C5F">
        <w:br w:type="page"/>
      </w:r>
    </w:p>
    <w:p w14:paraId="4589237B" w14:textId="77777777" w:rsidR="0035531B" w:rsidRDefault="0035531B" w:rsidP="00FE4333">
      <w:pPr>
        <w:pStyle w:val="Nadpisbezsl1-1"/>
      </w:pPr>
      <w:r>
        <w:lastRenderedPageBreak/>
        <w:t>Příloha č. 7</w:t>
      </w:r>
    </w:p>
    <w:p w14:paraId="39230F8F"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1118ADAE" w14:textId="77777777" w:rsidR="00AB1063" w:rsidRDefault="00AB1063" w:rsidP="00452F69">
      <w:pPr>
        <w:pStyle w:val="Textbezslovn"/>
      </w:pPr>
    </w:p>
    <w:p w14:paraId="7ACB9FAF" w14:textId="77777777" w:rsidR="0035531B" w:rsidRPr="00833899" w:rsidRDefault="0035531B" w:rsidP="00452F69">
      <w:pPr>
        <w:pStyle w:val="Textbezslovn"/>
        <w:ind w:left="0"/>
        <w:rPr>
          <w:rStyle w:val="Tun9b"/>
          <w:b w:val="0"/>
        </w:rPr>
      </w:pPr>
      <w:r w:rsidRPr="00452F69">
        <w:rPr>
          <w:rStyle w:val="Tun9b"/>
        </w:rPr>
        <w:t>Čestné prohlášení</w:t>
      </w:r>
    </w:p>
    <w:p w14:paraId="70B9F49B"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14:paraId="28E9DE37"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EFE99DB"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78613109"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3A3153D"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62729F7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625BD3E5" w14:textId="77777777" w:rsidR="0035531B" w:rsidRDefault="0035531B" w:rsidP="00452F69">
      <w:pPr>
        <w:pStyle w:val="Textbezslovn"/>
        <w:ind w:left="0"/>
      </w:pPr>
      <w:r w:rsidRPr="00307641">
        <w:rPr>
          <w:b/>
        </w:rPr>
        <w:t>čestně prohlašuje</w:t>
      </w:r>
      <w:r>
        <w:t>, že:</w:t>
      </w:r>
    </w:p>
    <w:p w14:paraId="77DCDF37"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6F6C37D0"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25A62A10"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72A87942" w14:textId="77777777" w:rsidR="00D139AC" w:rsidRPr="00327047" w:rsidRDefault="00D139AC" w:rsidP="00307641">
      <w:pPr>
        <w:pStyle w:val="Doplujcdaje"/>
        <w:jc w:val="both"/>
        <w:rPr>
          <w:sz w:val="16"/>
          <w:szCs w:val="16"/>
        </w:rPr>
      </w:pPr>
    </w:p>
    <w:p w14:paraId="4440C3D3"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03A55065" w14:textId="77777777" w:rsidR="0035531B" w:rsidRDefault="0035531B" w:rsidP="00307641">
      <w:pPr>
        <w:pStyle w:val="Textbezslovn"/>
        <w:ind w:left="0"/>
      </w:pPr>
    </w:p>
    <w:p w14:paraId="7809E4E4" w14:textId="77777777" w:rsidR="00307641" w:rsidRDefault="00307641" w:rsidP="00307641">
      <w:pPr>
        <w:pStyle w:val="Textbezslovn"/>
        <w:ind w:left="0"/>
      </w:pPr>
    </w:p>
    <w:p w14:paraId="2E9EF37E"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2EFFB92" w14:textId="77777777" w:rsidR="0035531B" w:rsidRDefault="0035531B" w:rsidP="00307641">
      <w:pPr>
        <w:pStyle w:val="Textbezslovn"/>
        <w:ind w:left="0"/>
      </w:pPr>
    </w:p>
    <w:p w14:paraId="6B92DEDC" w14:textId="77777777" w:rsidR="0035531B" w:rsidRDefault="0035531B" w:rsidP="00307641">
      <w:pPr>
        <w:pStyle w:val="Textbezslovn"/>
        <w:ind w:left="0"/>
      </w:pPr>
      <w:r>
        <w:t>Podpis osoby oprávněné jednat za dodavatele:</w:t>
      </w:r>
    </w:p>
    <w:p w14:paraId="7C7CA16B" w14:textId="77777777" w:rsidR="0035531B" w:rsidRDefault="0035531B" w:rsidP="00307641">
      <w:pPr>
        <w:pStyle w:val="Textbezslovn"/>
        <w:ind w:left="0"/>
      </w:pPr>
    </w:p>
    <w:p w14:paraId="54497DAE" w14:textId="77777777" w:rsidR="00307641" w:rsidRDefault="00307641" w:rsidP="00307641">
      <w:pPr>
        <w:pStyle w:val="Textbezslovn"/>
        <w:ind w:left="0"/>
      </w:pPr>
    </w:p>
    <w:p w14:paraId="22676723" w14:textId="77777777" w:rsidR="00307641" w:rsidRDefault="0035531B" w:rsidP="00307641">
      <w:pPr>
        <w:pStyle w:val="Textbezslovn"/>
        <w:ind w:left="0"/>
      </w:pPr>
      <w:r>
        <w:t>Jméno</w:t>
      </w:r>
      <w:r w:rsidR="00307641">
        <w:t>: ______________________</w:t>
      </w:r>
    </w:p>
    <w:p w14:paraId="73EC64E8" w14:textId="77777777" w:rsidR="0035531B" w:rsidRDefault="0035531B" w:rsidP="00307641">
      <w:pPr>
        <w:pStyle w:val="Textbezslovn"/>
        <w:ind w:left="0"/>
      </w:pPr>
      <w:r>
        <w:tab/>
      </w:r>
    </w:p>
    <w:p w14:paraId="4EE80527" w14:textId="77777777" w:rsidR="00307641" w:rsidRDefault="00307641" w:rsidP="00307641">
      <w:pPr>
        <w:pStyle w:val="Textbezslovn"/>
        <w:ind w:left="0"/>
      </w:pPr>
    </w:p>
    <w:p w14:paraId="361A8029" w14:textId="77777777" w:rsidR="0035531B" w:rsidRDefault="0035531B" w:rsidP="00307641">
      <w:pPr>
        <w:pStyle w:val="Textbezslovn"/>
        <w:ind w:left="0"/>
      </w:pPr>
      <w:r>
        <w:t>Podp</w:t>
      </w:r>
      <w:r w:rsidR="00307641">
        <w:t>is: ______________________</w:t>
      </w:r>
    </w:p>
    <w:p w14:paraId="31B37A50" w14:textId="77777777" w:rsidR="0035531B" w:rsidRDefault="0035531B" w:rsidP="00307641">
      <w:pPr>
        <w:pStyle w:val="Textbezslovn"/>
        <w:ind w:left="0"/>
      </w:pPr>
      <w:r>
        <w:t xml:space="preserve"> </w:t>
      </w:r>
    </w:p>
    <w:p w14:paraId="4D682B99" w14:textId="77777777" w:rsidR="00EE3C5F" w:rsidRDefault="00EE3C5F" w:rsidP="00452F69">
      <w:pPr>
        <w:pStyle w:val="Textbezslovn"/>
      </w:pPr>
      <w:r>
        <w:br w:type="page"/>
      </w:r>
    </w:p>
    <w:p w14:paraId="305D72EF" w14:textId="77777777" w:rsidR="0035531B" w:rsidRDefault="0035531B" w:rsidP="00FE4333">
      <w:pPr>
        <w:pStyle w:val="Nadpisbezsl1-1"/>
      </w:pPr>
      <w:r>
        <w:lastRenderedPageBreak/>
        <w:t>Příloha č. 8</w:t>
      </w:r>
    </w:p>
    <w:p w14:paraId="0C0F1950"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3A4AC76A" w14:textId="77777777" w:rsidR="00AB1063" w:rsidRDefault="00AB1063" w:rsidP="00307641">
      <w:pPr>
        <w:pStyle w:val="Textbezslovn"/>
      </w:pPr>
    </w:p>
    <w:p w14:paraId="61D0ED92"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2736DF7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1D6EB66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F28BC5C"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58CF229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1C9E12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59369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88FDAC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4340F1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8CFB0F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C3FFA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9E07F3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3412F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4C8794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12325F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47C46B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EB1414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3CA243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C74BD1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586E9F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2E490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CDCEF8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2DE173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A1E3D6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3B4E23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D57532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265D85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526C61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8AAEE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FB98848"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482999C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EFD8A8F"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BAE2791" w14:textId="77777777" w:rsidR="0035531B" w:rsidRPr="00833899" w:rsidRDefault="0035531B" w:rsidP="00307641">
      <w:pPr>
        <w:pStyle w:val="Textbezslovn"/>
      </w:pPr>
    </w:p>
    <w:p w14:paraId="1330D7B8" w14:textId="77777777" w:rsidR="0035531B" w:rsidRDefault="0035531B" w:rsidP="00307641">
      <w:pPr>
        <w:pStyle w:val="Textbezslovn"/>
      </w:pPr>
    </w:p>
    <w:p w14:paraId="53D07300" w14:textId="6ABC6DA4" w:rsidR="00307641" w:rsidRDefault="00307641">
      <w:bookmarkStart w:id="28" w:name="_GoBack"/>
      <w:bookmarkEnd w:id="1"/>
      <w:bookmarkEnd w:id="2"/>
      <w:bookmarkEnd w:id="3"/>
      <w:bookmarkEnd w:id="4"/>
      <w:bookmarkEnd w:id="28"/>
    </w:p>
    <w:sectPr w:rsidR="00307641" w:rsidSect="00ED6360">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B88F1A" w14:textId="77777777" w:rsidR="0027137E" w:rsidRDefault="0027137E" w:rsidP="00962258">
      <w:pPr>
        <w:spacing w:after="0" w:line="240" w:lineRule="auto"/>
      </w:pPr>
      <w:r>
        <w:separator/>
      </w:r>
    </w:p>
  </w:endnote>
  <w:endnote w:type="continuationSeparator" w:id="0">
    <w:p w14:paraId="2EA9A739" w14:textId="77777777" w:rsidR="0027137E" w:rsidRDefault="0027137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B6F9D" w:rsidRPr="00943927" w14:paraId="7CF5F07D" w14:textId="77777777" w:rsidTr="00EB46E5">
      <w:tc>
        <w:tcPr>
          <w:tcW w:w="1361" w:type="dxa"/>
          <w:tcMar>
            <w:left w:w="0" w:type="dxa"/>
            <w:right w:w="0" w:type="dxa"/>
          </w:tcMar>
          <w:vAlign w:val="bottom"/>
        </w:tcPr>
        <w:p w14:paraId="43B7CC9A" w14:textId="1765BE5D" w:rsidR="00BB6F9D" w:rsidRPr="00B8518B" w:rsidRDefault="00BB6F9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E0EE0">
            <w:rPr>
              <w:rStyle w:val="slostrnky"/>
              <w:noProof/>
            </w:rPr>
            <w:t>46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E0EE0">
            <w:rPr>
              <w:rStyle w:val="slostrnky"/>
              <w:noProof/>
            </w:rPr>
            <w:t>46</w:t>
          </w:r>
          <w:r w:rsidRPr="00B8518B">
            <w:rPr>
              <w:rStyle w:val="slostrnky"/>
            </w:rPr>
            <w:fldChar w:fldCharType="end"/>
          </w:r>
        </w:p>
      </w:tc>
      <w:tc>
        <w:tcPr>
          <w:tcW w:w="284" w:type="dxa"/>
          <w:shd w:val="clear" w:color="auto" w:fill="auto"/>
          <w:tcMar>
            <w:left w:w="0" w:type="dxa"/>
            <w:right w:w="0" w:type="dxa"/>
          </w:tcMar>
        </w:tcPr>
        <w:p w14:paraId="7D310150" w14:textId="77777777" w:rsidR="00BB6F9D" w:rsidRDefault="00BB6F9D" w:rsidP="00B8518B">
          <w:pPr>
            <w:pStyle w:val="Zpat"/>
          </w:pPr>
        </w:p>
      </w:tc>
      <w:tc>
        <w:tcPr>
          <w:tcW w:w="425" w:type="dxa"/>
          <w:shd w:val="clear" w:color="auto" w:fill="auto"/>
          <w:tcMar>
            <w:left w:w="0" w:type="dxa"/>
            <w:right w:w="0" w:type="dxa"/>
          </w:tcMar>
        </w:tcPr>
        <w:p w14:paraId="5C0C644E" w14:textId="77777777" w:rsidR="00BB6F9D" w:rsidRDefault="00BB6F9D" w:rsidP="00B8518B">
          <w:pPr>
            <w:pStyle w:val="Zpat"/>
          </w:pPr>
        </w:p>
      </w:tc>
      <w:tc>
        <w:tcPr>
          <w:tcW w:w="8505" w:type="dxa"/>
        </w:tcPr>
        <w:p w14:paraId="6270E31E" w14:textId="77777777" w:rsidR="00BB6F9D" w:rsidRPr="00943927" w:rsidRDefault="00BB6F9D" w:rsidP="00EB46E5">
          <w:pPr>
            <w:pStyle w:val="Zpat0"/>
          </w:pPr>
          <w:r w:rsidRPr="00943927">
            <w:t>„Rekonstrukce TNS Dobšice nad Cidlinou“</w:t>
          </w:r>
        </w:p>
        <w:p w14:paraId="1FC5ED7C" w14:textId="77777777" w:rsidR="00BB6F9D" w:rsidRPr="00943927" w:rsidRDefault="00BB6F9D" w:rsidP="00EB46E5">
          <w:pPr>
            <w:pStyle w:val="Zpat0"/>
          </w:pPr>
          <w:r w:rsidRPr="00943927">
            <w:t>„Rekonstrukce TNS Káranice“</w:t>
          </w:r>
        </w:p>
        <w:p w14:paraId="073483FE" w14:textId="77777777" w:rsidR="00BB6F9D" w:rsidRPr="00943927" w:rsidRDefault="00BB6F9D" w:rsidP="00EB46E5">
          <w:pPr>
            <w:pStyle w:val="Zpat0"/>
          </w:pPr>
          <w:r w:rsidRPr="00943927">
            <w:t xml:space="preserve">Díl 1 – </w:t>
          </w:r>
          <w:r w:rsidRPr="00943927">
            <w:rPr>
              <w:caps/>
            </w:rPr>
            <w:t>Požadavky a podmínky pro zpracování nabídky</w:t>
          </w:r>
        </w:p>
        <w:p w14:paraId="04B867DE" w14:textId="77777777" w:rsidR="00BB6F9D" w:rsidRPr="00943927" w:rsidRDefault="00BB6F9D" w:rsidP="00392730">
          <w:pPr>
            <w:pStyle w:val="Zpat0"/>
          </w:pPr>
          <w:r w:rsidRPr="00943927">
            <w:t xml:space="preserve">Část 2 – </w:t>
          </w:r>
          <w:r w:rsidRPr="00943927">
            <w:rPr>
              <w:caps/>
            </w:rPr>
            <w:t>Pokyny pro dodavatele</w:t>
          </w:r>
        </w:p>
        <w:p w14:paraId="317552CB" w14:textId="77777777" w:rsidR="00BB6F9D" w:rsidRPr="00943927" w:rsidRDefault="00BB6F9D" w:rsidP="00392730">
          <w:pPr>
            <w:pStyle w:val="Zpat0"/>
          </w:pPr>
        </w:p>
      </w:tc>
    </w:tr>
  </w:tbl>
  <w:p w14:paraId="0217D4D7" w14:textId="77777777" w:rsidR="00BB6F9D" w:rsidRPr="00B8518B" w:rsidRDefault="00BB6F9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5C581D" w14:textId="77777777" w:rsidR="00BB6F9D" w:rsidRPr="00B8518B" w:rsidRDefault="00BB6F9D" w:rsidP="00460660">
    <w:pPr>
      <w:pStyle w:val="Zpat"/>
      <w:rPr>
        <w:sz w:val="2"/>
        <w:szCs w:val="2"/>
      </w:rPr>
    </w:pPr>
  </w:p>
  <w:p w14:paraId="4DACFD1E" w14:textId="77777777" w:rsidR="00BB6F9D" w:rsidRPr="00460660" w:rsidRDefault="00BB6F9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285368" w14:textId="77777777" w:rsidR="0027137E" w:rsidRDefault="0027137E" w:rsidP="00962258">
      <w:pPr>
        <w:spacing w:after="0" w:line="240" w:lineRule="auto"/>
      </w:pPr>
      <w:r>
        <w:separator/>
      </w:r>
    </w:p>
  </w:footnote>
  <w:footnote w:type="continuationSeparator" w:id="0">
    <w:p w14:paraId="686ABFE2" w14:textId="77777777" w:rsidR="0027137E" w:rsidRDefault="0027137E" w:rsidP="00962258">
      <w:pPr>
        <w:spacing w:after="0" w:line="240" w:lineRule="auto"/>
      </w:pPr>
      <w:r>
        <w:continuationSeparator/>
      </w:r>
    </w:p>
  </w:footnote>
  <w:footnote w:id="1">
    <w:p w14:paraId="4F7F8079" w14:textId="77777777" w:rsidR="00BB6F9D" w:rsidRDefault="00BB6F9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6970817D" w14:textId="77777777" w:rsidR="00BB6F9D" w:rsidRDefault="00BB6F9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1C2488F4" w14:textId="77777777" w:rsidR="00BB6F9D" w:rsidRDefault="00BB6F9D" w:rsidP="000E48A0">
      <w:pPr>
        <w:pStyle w:val="Textpoznpodarou"/>
      </w:pPr>
      <w:r>
        <w:rPr>
          <w:rStyle w:val="Znakapoznpodarou"/>
        </w:rPr>
        <w:footnoteRef/>
      </w:r>
      <w:r>
        <w:t xml:space="preserve"> </w:t>
      </w:r>
      <w:r w:rsidRPr="00307641">
        <w:t xml:space="preserve">V případě další </w:t>
      </w:r>
      <w:r>
        <w:t xml:space="preserve">praxe </w:t>
      </w:r>
      <w:r w:rsidRPr="00307641">
        <w:t xml:space="preserve">dodavatel </w:t>
      </w:r>
      <w:r>
        <w:t xml:space="preserve">opakuje tabulku nebo </w:t>
      </w:r>
      <w:r w:rsidRPr="00307641">
        <w:t>doplní další řádky.</w:t>
      </w:r>
    </w:p>
  </w:footnote>
  <w:footnote w:id="4">
    <w:p w14:paraId="40A6CBBD" w14:textId="77777777" w:rsidR="00BB6F9D" w:rsidRDefault="00BB6F9D" w:rsidP="0042061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5">
    <w:p w14:paraId="59E2D5FE" w14:textId="77777777" w:rsidR="00BB6F9D" w:rsidRDefault="00BB6F9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B6F9D" w14:paraId="04BDBF55" w14:textId="77777777" w:rsidTr="00C02D0A">
      <w:trPr>
        <w:trHeight w:hRule="exact" w:val="454"/>
      </w:trPr>
      <w:tc>
        <w:tcPr>
          <w:tcW w:w="1361" w:type="dxa"/>
          <w:tcMar>
            <w:top w:w="57" w:type="dxa"/>
            <w:left w:w="0" w:type="dxa"/>
            <w:right w:w="0" w:type="dxa"/>
          </w:tcMar>
        </w:tcPr>
        <w:p w14:paraId="763DF713" w14:textId="77777777" w:rsidR="00BB6F9D" w:rsidRPr="00B8518B" w:rsidRDefault="00BB6F9D" w:rsidP="00523EA7">
          <w:pPr>
            <w:pStyle w:val="Zpat"/>
            <w:rPr>
              <w:rStyle w:val="slostrnky"/>
            </w:rPr>
          </w:pPr>
        </w:p>
      </w:tc>
      <w:tc>
        <w:tcPr>
          <w:tcW w:w="3458" w:type="dxa"/>
          <w:shd w:val="clear" w:color="auto" w:fill="auto"/>
          <w:tcMar>
            <w:top w:w="57" w:type="dxa"/>
            <w:left w:w="0" w:type="dxa"/>
            <w:right w:w="0" w:type="dxa"/>
          </w:tcMar>
        </w:tcPr>
        <w:p w14:paraId="423C7E00" w14:textId="77777777" w:rsidR="00BB6F9D" w:rsidRDefault="00BB6F9D" w:rsidP="00523EA7">
          <w:pPr>
            <w:pStyle w:val="Zpat"/>
          </w:pPr>
        </w:p>
      </w:tc>
      <w:tc>
        <w:tcPr>
          <w:tcW w:w="5698" w:type="dxa"/>
          <w:shd w:val="clear" w:color="auto" w:fill="auto"/>
          <w:tcMar>
            <w:top w:w="57" w:type="dxa"/>
            <w:left w:w="0" w:type="dxa"/>
            <w:right w:w="0" w:type="dxa"/>
          </w:tcMar>
        </w:tcPr>
        <w:p w14:paraId="25BAA7A2" w14:textId="77777777" w:rsidR="00BB6F9D" w:rsidRPr="00D6163D" w:rsidRDefault="00BB6F9D" w:rsidP="00D6163D">
          <w:pPr>
            <w:pStyle w:val="Druhdokumentu"/>
          </w:pPr>
        </w:p>
      </w:tc>
    </w:tr>
  </w:tbl>
  <w:p w14:paraId="7E61CC4F" w14:textId="77777777" w:rsidR="00BB6F9D" w:rsidRPr="00D6163D" w:rsidRDefault="00BB6F9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B6F9D" w14:paraId="2BE0C199" w14:textId="77777777" w:rsidTr="00B22106">
      <w:trPr>
        <w:trHeight w:hRule="exact" w:val="936"/>
      </w:trPr>
      <w:tc>
        <w:tcPr>
          <w:tcW w:w="1361" w:type="dxa"/>
          <w:tcMar>
            <w:left w:w="0" w:type="dxa"/>
            <w:right w:w="0" w:type="dxa"/>
          </w:tcMar>
        </w:tcPr>
        <w:p w14:paraId="0B179542" w14:textId="77777777" w:rsidR="00BB6F9D" w:rsidRPr="00B8518B" w:rsidRDefault="00BB6F9D" w:rsidP="00FC6389">
          <w:pPr>
            <w:pStyle w:val="Zpat"/>
            <w:rPr>
              <w:rStyle w:val="slostrnky"/>
            </w:rPr>
          </w:pPr>
        </w:p>
      </w:tc>
      <w:tc>
        <w:tcPr>
          <w:tcW w:w="3458" w:type="dxa"/>
          <w:shd w:val="clear" w:color="auto" w:fill="auto"/>
          <w:tcMar>
            <w:left w:w="0" w:type="dxa"/>
            <w:right w:w="0" w:type="dxa"/>
          </w:tcMar>
        </w:tcPr>
        <w:p w14:paraId="22C5C0EC" w14:textId="77777777" w:rsidR="00BB6F9D" w:rsidRDefault="00BB6F9D" w:rsidP="00FC6389">
          <w:pPr>
            <w:pStyle w:val="Zpat"/>
          </w:pPr>
        </w:p>
      </w:tc>
      <w:tc>
        <w:tcPr>
          <w:tcW w:w="5756" w:type="dxa"/>
          <w:shd w:val="clear" w:color="auto" w:fill="auto"/>
          <w:tcMar>
            <w:left w:w="0" w:type="dxa"/>
            <w:right w:w="0" w:type="dxa"/>
          </w:tcMar>
        </w:tcPr>
        <w:p w14:paraId="1786DD34" w14:textId="77777777" w:rsidR="00BB6F9D" w:rsidRPr="00D6163D" w:rsidRDefault="00BB6F9D" w:rsidP="00FC6389">
          <w:pPr>
            <w:pStyle w:val="Druhdokumentu"/>
          </w:pPr>
        </w:p>
      </w:tc>
    </w:tr>
    <w:tr w:rsidR="00BB6F9D" w14:paraId="4F6D1D07" w14:textId="77777777" w:rsidTr="00B22106">
      <w:trPr>
        <w:trHeight w:hRule="exact" w:val="936"/>
      </w:trPr>
      <w:tc>
        <w:tcPr>
          <w:tcW w:w="1361" w:type="dxa"/>
          <w:tcMar>
            <w:left w:w="0" w:type="dxa"/>
            <w:right w:w="0" w:type="dxa"/>
          </w:tcMar>
        </w:tcPr>
        <w:p w14:paraId="686FDCC7" w14:textId="77777777" w:rsidR="00BB6F9D" w:rsidRPr="00B8518B" w:rsidRDefault="00BB6F9D" w:rsidP="00FC6389">
          <w:pPr>
            <w:pStyle w:val="Zpat"/>
            <w:rPr>
              <w:rStyle w:val="slostrnky"/>
            </w:rPr>
          </w:pPr>
        </w:p>
      </w:tc>
      <w:tc>
        <w:tcPr>
          <w:tcW w:w="3458" w:type="dxa"/>
          <w:shd w:val="clear" w:color="auto" w:fill="auto"/>
          <w:tcMar>
            <w:left w:w="0" w:type="dxa"/>
            <w:right w:w="0" w:type="dxa"/>
          </w:tcMar>
        </w:tcPr>
        <w:p w14:paraId="2675A219" w14:textId="77777777" w:rsidR="00BB6F9D" w:rsidRDefault="00BB6F9D" w:rsidP="00FC6389">
          <w:pPr>
            <w:pStyle w:val="Zpat"/>
          </w:pPr>
        </w:p>
      </w:tc>
      <w:tc>
        <w:tcPr>
          <w:tcW w:w="5756" w:type="dxa"/>
          <w:shd w:val="clear" w:color="auto" w:fill="auto"/>
          <w:tcMar>
            <w:left w:w="0" w:type="dxa"/>
            <w:right w:w="0" w:type="dxa"/>
          </w:tcMar>
        </w:tcPr>
        <w:p w14:paraId="09D870D4" w14:textId="77777777" w:rsidR="00BB6F9D" w:rsidRPr="00D6163D" w:rsidRDefault="00BB6F9D" w:rsidP="00FC6389">
          <w:pPr>
            <w:pStyle w:val="Druhdokumentu"/>
          </w:pPr>
        </w:p>
      </w:tc>
    </w:tr>
  </w:tbl>
  <w:p w14:paraId="27FF6F3C" w14:textId="77777777" w:rsidR="00BB6F9D" w:rsidRPr="00D6163D" w:rsidRDefault="00BB6F9D" w:rsidP="00FC6389">
    <w:pPr>
      <w:pStyle w:val="Zhlav"/>
      <w:rPr>
        <w:sz w:val="8"/>
        <w:szCs w:val="8"/>
      </w:rPr>
    </w:pPr>
    <w:r>
      <w:rPr>
        <w:noProof/>
        <w:lang w:eastAsia="cs-CZ"/>
      </w:rPr>
      <w:drawing>
        <wp:anchor distT="0" distB="0" distL="114300" distR="114300" simplePos="0" relativeHeight="251672576" behindDoc="0" locked="1" layoutInCell="1" allowOverlap="1" wp14:anchorId="48BCD501" wp14:editId="0F446FBE">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D5B1489" w14:textId="77777777" w:rsidR="00BB6F9D" w:rsidRPr="00460660" w:rsidRDefault="00BB6F9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2637BA5"/>
    <w:multiLevelType w:val="multilevel"/>
    <w:tmpl w:val="5670A112"/>
    <w:lvl w:ilvl="0">
      <w:start w:val="1"/>
      <w:numFmt w:val="bullet"/>
      <w:lvlText w:val="-"/>
      <w:lvlJc w:val="left"/>
      <w:pPr>
        <w:tabs>
          <w:tab w:val="num" w:pos="908"/>
        </w:tabs>
        <w:ind w:left="908" w:hanging="340"/>
      </w:pPr>
      <w:rPr>
        <w:rFonts w:ascii="Verdana" w:eastAsiaTheme="minorHAnsi" w:hAnsi="Verdana" w:cstheme="minorBidi" w:hint="default"/>
        <w:b/>
        <w:i w:val="0"/>
        <w:sz w:val="18"/>
      </w:rPr>
    </w:lvl>
    <w:lvl w:ilvl="1">
      <w:start w:val="1"/>
      <w:numFmt w:val="bullet"/>
      <w:lvlText w:val="-"/>
      <w:lvlJc w:val="left"/>
      <w:pPr>
        <w:tabs>
          <w:tab w:val="num" w:pos="1589"/>
        </w:tabs>
        <w:ind w:left="1589"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908"/>
        </w:tabs>
        <w:ind w:left="908" w:hanging="340"/>
      </w:pPr>
      <w:rPr>
        <w:rFonts w:ascii="Symbol" w:hAnsi="Symbol" w:hint="default"/>
        <w:b/>
        <w:i w:val="0"/>
        <w:sz w:val="18"/>
      </w:rPr>
    </w:lvl>
    <w:lvl w:ilvl="1">
      <w:start w:val="1"/>
      <w:numFmt w:val="bullet"/>
      <w:pStyle w:val="Odrka1-2-"/>
      <w:lvlText w:val="-"/>
      <w:lvlJc w:val="left"/>
      <w:pPr>
        <w:tabs>
          <w:tab w:val="num" w:pos="1589"/>
        </w:tabs>
        <w:ind w:left="1589"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D7B14B9"/>
    <w:multiLevelType w:val="multilevel"/>
    <w:tmpl w:val="52D2D68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12"/>
  </w:num>
  <w:num w:numId="4">
    <w:abstractNumId w:val="3"/>
  </w:num>
  <w:num w:numId="5">
    <w:abstractNumId w:val="1"/>
  </w:num>
  <w:num w:numId="6">
    <w:abstractNumId w:val="6"/>
  </w:num>
  <w:num w:numId="7">
    <w:abstractNumId w:val="9"/>
  </w:num>
  <w:num w:numId="8">
    <w:abstractNumId w:val="7"/>
  </w:num>
  <w:num w:numId="9">
    <w:abstractNumId w:val="14"/>
  </w:num>
  <w:num w:numId="10">
    <w:abstractNumId w:val="11"/>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13"/>
  </w:num>
  <w:num w:numId="18">
    <w:abstractNumId w:val="0"/>
  </w:num>
  <w:num w:numId="19">
    <w:abstractNumId w:val="5"/>
  </w:num>
  <w:num w:numId="20">
    <w:abstractNumId w:val="10"/>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9"/>
  </w:num>
  <w:num w:numId="25">
    <w:abstractNumId w:val="9"/>
  </w:num>
  <w:num w:numId="26">
    <w:abstractNumId w:val="9"/>
  </w:num>
  <w:num w:numId="27">
    <w:abstractNumId w:val="9"/>
  </w:num>
  <w:num w:numId="28">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12DD2"/>
    <w:rsid w:val="00016DBF"/>
    <w:rsid w:val="000174E8"/>
    <w:rsid w:val="00017F3C"/>
    <w:rsid w:val="00020AF4"/>
    <w:rsid w:val="0002621B"/>
    <w:rsid w:val="000338E9"/>
    <w:rsid w:val="00040961"/>
    <w:rsid w:val="00041EC8"/>
    <w:rsid w:val="000466BC"/>
    <w:rsid w:val="00056038"/>
    <w:rsid w:val="00064898"/>
    <w:rsid w:val="0006499F"/>
    <w:rsid w:val="0006588D"/>
    <w:rsid w:val="00067A5E"/>
    <w:rsid w:val="00067EE3"/>
    <w:rsid w:val="00070A9E"/>
    <w:rsid w:val="00070F9A"/>
    <w:rsid w:val="000719BB"/>
    <w:rsid w:val="00072A65"/>
    <w:rsid w:val="00072C1E"/>
    <w:rsid w:val="00072CCC"/>
    <w:rsid w:val="00075902"/>
    <w:rsid w:val="00077596"/>
    <w:rsid w:val="0007776C"/>
    <w:rsid w:val="000839DD"/>
    <w:rsid w:val="00084642"/>
    <w:rsid w:val="00086059"/>
    <w:rsid w:val="00087825"/>
    <w:rsid w:val="00092CC9"/>
    <w:rsid w:val="000A784D"/>
    <w:rsid w:val="000B4EB8"/>
    <w:rsid w:val="000B7E61"/>
    <w:rsid w:val="000C1286"/>
    <w:rsid w:val="000C41F2"/>
    <w:rsid w:val="000C5CBA"/>
    <w:rsid w:val="000D22C4"/>
    <w:rsid w:val="000D27D1"/>
    <w:rsid w:val="000D4EB8"/>
    <w:rsid w:val="000D5E72"/>
    <w:rsid w:val="000D6B89"/>
    <w:rsid w:val="000E125F"/>
    <w:rsid w:val="000E1A7F"/>
    <w:rsid w:val="000E48A0"/>
    <w:rsid w:val="00106A0E"/>
    <w:rsid w:val="00112864"/>
    <w:rsid w:val="00114472"/>
    <w:rsid w:val="00114988"/>
    <w:rsid w:val="00115069"/>
    <w:rsid w:val="001150F2"/>
    <w:rsid w:val="001159F2"/>
    <w:rsid w:val="00116A4E"/>
    <w:rsid w:val="00120600"/>
    <w:rsid w:val="00121227"/>
    <w:rsid w:val="0012178F"/>
    <w:rsid w:val="00140B6A"/>
    <w:rsid w:val="00146BCB"/>
    <w:rsid w:val="00147827"/>
    <w:rsid w:val="00150978"/>
    <w:rsid w:val="0016521E"/>
    <w:rsid w:val="001656A2"/>
    <w:rsid w:val="00165E72"/>
    <w:rsid w:val="00170EC5"/>
    <w:rsid w:val="001728E7"/>
    <w:rsid w:val="001747C1"/>
    <w:rsid w:val="00176255"/>
    <w:rsid w:val="00177D6B"/>
    <w:rsid w:val="00181FBD"/>
    <w:rsid w:val="00184075"/>
    <w:rsid w:val="001867AA"/>
    <w:rsid w:val="00187E44"/>
    <w:rsid w:val="00190AC5"/>
    <w:rsid w:val="00191F90"/>
    <w:rsid w:val="00193D8F"/>
    <w:rsid w:val="001950C2"/>
    <w:rsid w:val="00195CAC"/>
    <w:rsid w:val="00197BDC"/>
    <w:rsid w:val="001B04B9"/>
    <w:rsid w:val="001B23A1"/>
    <w:rsid w:val="001B4E74"/>
    <w:rsid w:val="001C19F3"/>
    <w:rsid w:val="001C546D"/>
    <w:rsid w:val="001C645F"/>
    <w:rsid w:val="001C761A"/>
    <w:rsid w:val="001D0E8B"/>
    <w:rsid w:val="001D6E71"/>
    <w:rsid w:val="001E651D"/>
    <w:rsid w:val="001E678E"/>
    <w:rsid w:val="001E75BD"/>
    <w:rsid w:val="001F15F6"/>
    <w:rsid w:val="001F5AF0"/>
    <w:rsid w:val="002071BB"/>
    <w:rsid w:val="00207DF5"/>
    <w:rsid w:val="00210AB8"/>
    <w:rsid w:val="002179EA"/>
    <w:rsid w:val="00220884"/>
    <w:rsid w:val="00224653"/>
    <w:rsid w:val="00231A0D"/>
    <w:rsid w:val="00233A53"/>
    <w:rsid w:val="002350CA"/>
    <w:rsid w:val="00240B81"/>
    <w:rsid w:val="0024255A"/>
    <w:rsid w:val="00246718"/>
    <w:rsid w:val="00247D01"/>
    <w:rsid w:val="0025030F"/>
    <w:rsid w:val="00261A5B"/>
    <w:rsid w:val="00262AE4"/>
    <w:rsid w:val="00262E5B"/>
    <w:rsid w:val="0026385B"/>
    <w:rsid w:val="0027137E"/>
    <w:rsid w:val="00276AFE"/>
    <w:rsid w:val="002821CE"/>
    <w:rsid w:val="0028657C"/>
    <w:rsid w:val="002924B8"/>
    <w:rsid w:val="002A3B57"/>
    <w:rsid w:val="002A5F8F"/>
    <w:rsid w:val="002B1CBD"/>
    <w:rsid w:val="002C04EE"/>
    <w:rsid w:val="002C31BF"/>
    <w:rsid w:val="002C391B"/>
    <w:rsid w:val="002C5F8A"/>
    <w:rsid w:val="002D5F95"/>
    <w:rsid w:val="002D6136"/>
    <w:rsid w:val="002D7FD6"/>
    <w:rsid w:val="002E0CD7"/>
    <w:rsid w:val="002E0CFB"/>
    <w:rsid w:val="002E0EE0"/>
    <w:rsid w:val="002E232C"/>
    <w:rsid w:val="002E5C7B"/>
    <w:rsid w:val="002F4333"/>
    <w:rsid w:val="003038E0"/>
    <w:rsid w:val="00307641"/>
    <w:rsid w:val="003119CD"/>
    <w:rsid w:val="00311F11"/>
    <w:rsid w:val="00316901"/>
    <w:rsid w:val="00320D87"/>
    <w:rsid w:val="00327047"/>
    <w:rsid w:val="00327EEF"/>
    <w:rsid w:val="0033239F"/>
    <w:rsid w:val="00333C1C"/>
    <w:rsid w:val="0034274B"/>
    <w:rsid w:val="003468DC"/>
    <w:rsid w:val="0034719F"/>
    <w:rsid w:val="00350A35"/>
    <w:rsid w:val="0035410B"/>
    <w:rsid w:val="0035531B"/>
    <w:rsid w:val="00355D2A"/>
    <w:rsid w:val="003571D8"/>
    <w:rsid w:val="00357BC6"/>
    <w:rsid w:val="00361422"/>
    <w:rsid w:val="003616E0"/>
    <w:rsid w:val="00361A66"/>
    <w:rsid w:val="0036288F"/>
    <w:rsid w:val="0036607A"/>
    <w:rsid w:val="003717A3"/>
    <w:rsid w:val="0037545D"/>
    <w:rsid w:val="003771EB"/>
    <w:rsid w:val="00381130"/>
    <w:rsid w:val="00381452"/>
    <w:rsid w:val="00381BF9"/>
    <w:rsid w:val="00386FF1"/>
    <w:rsid w:val="00390E38"/>
    <w:rsid w:val="00392730"/>
    <w:rsid w:val="00392EB6"/>
    <w:rsid w:val="00394272"/>
    <w:rsid w:val="00394D03"/>
    <w:rsid w:val="003956C6"/>
    <w:rsid w:val="003959E4"/>
    <w:rsid w:val="003A2C23"/>
    <w:rsid w:val="003A4513"/>
    <w:rsid w:val="003A52AD"/>
    <w:rsid w:val="003A681E"/>
    <w:rsid w:val="003C33F2"/>
    <w:rsid w:val="003D0CF7"/>
    <w:rsid w:val="003D5BC9"/>
    <w:rsid w:val="003D756E"/>
    <w:rsid w:val="003E3CE3"/>
    <w:rsid w:val="003E420D"/>
    <w:rsid w:val="003E4C13"/>
    <w:rsid w:val="003E79F5"/>
    <w:rsid w:val="00403C99"/>
    <w:rsid w:val="00404BA2"/>
    <w:rsid w:val="004078F3"/>
    <w:rsid w:val="00410B6A"/>
    <w:rsid w:val="004137A8"/>
    <w:rsid w:val="00413F39"/>
    <w:rsid w:val="0042061D"/>
    <w:rsid w:val="00427794"/>
    <w:rsid w:val="004354CE"/>
    <w:rsid w:val="004373BF"/>
    <w:rsid w:val="004407F0"/>
    <w:rsid w:val="004423DC"/>
    <w:rsid w:val="00446757"/>
    <w:rsid w:val="0044705D"/>
    <w:rsid w:val="00450F07"/>
    <w:rsid w:val="0045126B"/>
    <w:rsid w:val="00452F69"/>
    <w:rsid w:val="00453CD3"/>
    <w:rsid w:val="00454716"/>
    <w:rsid w:val="00454BB9"/>
    <w:rsid w:val="00454F7F"/>
    <w:rsid w:val="00457346"/>
    <w:rsid w:val="00460660"/>
    <w:rsid w:val="004621A2"/>
    <w:rsid w:val="0046348D"/>
    <w:rsid w:val="00464BA9"/>
    <w:rsid w:val="00465FDD"/>
    <w:rsid w:val="00470647"/>
    <w:rsid w:val="00474F4D"/>
    <w:rsid w:val="00475146"/>
    <w:rsid w:val="00483969"/>
    <w:rsid w:val="00483D00"/>
    <w:rsid w:val="00486107"/>
    <w:rsid w:val="0048759A"/>
    <w:rsid w:val="00491827"/>
    <w:rsid w:val="004944E4"/>
    <w:rsid w:val="004B34E9"/>
    <w:rsid w:val="004B3824"/>
    <w:rsid w:val="004C06AD"/>
    <w:rsid w:val="004C0B0F"/>
    <w:rsid w:val="004C4399"/>
    <w:rsid w:val="004C58C5"/>
    <w:rsid w:val="004C7419"/>
    <w:rsid w:val="004C787C"/>
    <w:rsid w:val="004D010F"/>
    <w:rsid w:val="004D5285"/>
    <w:rsid w:val="004D743F"/>
    <w:rsid w:val="004E7A1F"/>
    <w:rsid w:val="004F1D17"/>
    <w:rsid w:val="004F3EEF"/>
    <w:rsid w:val="004F43F1"/>
    <w:rsid w:val="004F4597"/>
    <w:rsid w:val="004F4B9B"/>
    <w:rsid w:val="00501B32"/>
    <w:rsid w:val="0050666E"/>
    <w:rsid w:val="0051122E"/>
    <w:rsid w:val="00511AB9"/>
    <w:rsid w:val="005210B3"/>
    <w:rsid w:val="00523096"/>
    <w:rsid w:val="00523BB5"/>
    <w:rsid w:val="00523BDA"/>
    <w:rsid w:val="00523EA7"/>
    <w:rsid w:val="00531D55"/>
    <w:rsid w:val="0053635D"/>
    <w:rsid w:val="005406EB"/>
    <w:rsid w:val="00540C01"/>
    <w:rsid w:val="005434A6"/>
    <w:rsid w:val="00543F07"/>
    <w:rsid w:val="0054512A"/>
    <w:rsid w:val="0054609D"/>
    <w:rsid w:val="00553375"/>
    <w:rsid w:val="005543C6"/>
    <w:rsid w:val="00554D57"/>
    <w:rsid w:val="00555884"/>
    <w:rsid w:val="00561931"/>
    <w:rsid w:val="00561A0E"/>
    <w:rsid w:val="00563560"/>
    <w:rsid w:val="00564BCA"/>
    <w:rsid w:val="00564DDD"/>
    <w:rsid w:val="00571DE2"/>
    <w:rsid w:val="00572B6C"/>
    <w:rsid w:val="00572F04"/>
    <w:rsid w:val="00572F11"/>
    <w:rsid w:val="005736B7"/>
    <w:rsid w:val="00575E5A"/>
    <w:rsid w:val="0057765F"/>
    <w:rsid w:val="00577A3C"/>
    <w:rsid w:val="00580245"/>
    <w:rsid w:val="005A1F44"/>
    <w:rsid w:val="005A3D2F"/>
    <w:rsid w:val="005B6DDE"/>
    <w:rsid w:val="005B73B8"/>
    <w:rsid w:val="005C3BFD"/>
    <w:rsid w:val="005C3CAC"/>
    <w:rsid w:val="005D3964"/>
    <w:rsid w:val="005D3C39"/>
    <w:rsid w:val="005E6218"/>
    <w:rsid w:val="0060115D"/>
    <w:rsid w:val="00601A8C"/>
    <w:rsid w:val="00601CBA"/>
    <w:rsid w:val="0061068E"/>
    <w:rsid w:val="006115D3"/>
    <w:rsid w:val="00613DA0"/>
    <w:rsid w:val="006145B0"/>
    <w:rsid w:val="00616051"/>
    <w:rsid w:val="0062045C"/>
    <w:rsid w:val="00624EB2"/>
    <w:rsid w:val="0062741F"/>
    <w:rsid w:val="00627A39"/>
    <w:rsid w:val="00631633"/>
    <w:rsid w:val="00631EAA"/>
    <w:rsid w:val="00636D71"/>
    <w:rsid w:val="00640B30"/>
    <w:rsid w:val="00642892"/>
    <w:rsid w:val="00644460"/>
    <w:rsid w:val="00646382"/>
    <w:rsid w:val="00652EFD"/>
    <w:rsid w:val="00655749"/>
    <w:rsid w:val="00655976"/>
    <w:rsid w:val="0065610E"/>
    <w:rsid w:val="00660AD3"/>
    <w:rsid w:val="00664669"/>
    <w:rsid w:val="00673F7D"/>
    <w:rsid w:val="00674099"/>
    <w:rsid w:val="00676BAF"/>
    <w:rsid w:val="006776B6"/>
    <w:rsid w:val="00680D0C"/>
    <w:rsid w:val="00686D0E"/>
    <w:rsid w:val="006902F0"/>
    <w:rsid w:val="00693150"/>
    <w:rsid w:val="006A070D"/>
    <w:rsid w:val="006A14D0"/>
    <w:rsid w:val="006A540D"/>
    <w:rsid w:val="006A5570"/>
    <w:rsid w:val="006A689C"/>
    <w:rsid w:val="006A77C8"/>
    <w:rsid w:val="006B0B03"/>
    <w:rsid w:val="006B3D79"/>
    <w:rsid w:val="006B6FE4"/>
    <w:rsid w:val="006C21E8"/>
    <w:rsid w:val="006C2343"/>
    <w:rsid w:val="006C442A"/>
    <w:rsid w:val="006C4639"/>
    <w:rsid w:val="006C67A7"/>
    <w:rsid w:val="006D03EF"/>
    <w:rsid w:val="006E0578"/>
    <w:rsid w:val="006E1986"/>
    <w:rsid w:val="006E314D"/>
    <w:rsid w:val="006E5405"/>
    <w:rsid w:val="006E750A"/>
    <w:rsid w:val="006F439C"/>
    <w:rsid w:val="006F58D8"/>
    <w:rsid w:val="006F6B09"/>
    <w:rsid w:val="0070255F"/>
    <w:rsid w:val="007038DC"/>
    <w:rsid w:val="00706F4C"/>
    <w:rsid w:val="0070752A"/>
    <w:rsid w:val="00710723"/>
    <w:rsid w:val="00711119"/>
    <w:rsid w:val="007134F3"/>
    <w:rsid w:val="00723ED1"/>
    <w:rsid w:val="007255EF"/>
    <w:rsid w:val="0073461B"/>
    <w:rsid w:val="007356BD"/>
    <w:rsid w:val="00735D3B"/>
    <w:rsid w:val="00740AF5"/>
    <w:rsid w:val="00741294"/>
    <w:rsid w:val="00743525"/>
    <w:rsid w:val="00744F6A"/>
    <w:rsid w:val="00745555"/>
    <w:rsid w:val="007541A2"/>
    <w:rsid w:val="00755818"/>
    <w:rsid w:val="0076241C"/>
    <w:rsid w:val="0076286B"/>
    <w:rsid w:val="00763449"/>
    <w:rsid w:val="00763B51"/>
    <w:rsid w:val="00766846"/>
    <w:rsid w:val="00766F4A"/>
    <w:rsid w:val="0076790E"/>
    <w:rsid w:val="0077382B"/>
    <w:rsid w:val="00773DC0"/>
    <w:rsid w:val="00774789"/>
    <w:rsid w:val="0077673A"/>
    <w:rsid w:val="0077728E"/>
    <w:rsid w:val="00783229"/>
    <w:rsid w:val="007846E1"/>
    <w:rsid w:val="007847D6"/>
    <w:rsid w:val="0078774D"/>
    <w:rsid w:val="00794223"/>
    <w:rsid w:val="0079581E"/>
    <w:rsid w:val="00796DC1"/>
    <w:rsid w:val="007A2107"/>
    <w:rsid w:val="007A3B81"/>
    <w:rsid w:val="007A5172"/>
    <w:rsid w:val="007A67A0"/>
    <w:rsid w:val="007B29AA"/>
    <w:rsid w:val="007B570C"/>
    <w:rsid w:val="007C6F69"/>
    <w:rsid w:val="007D056C"/>
    <w:rsid w:val="007D5A8D"/>
    <w:rsid w:val="007D63FC"/>
    <w:rsid w:val="007E2234"/>
    <w:rsid w:val="007E4A6E"/>
    <w:rsid w:val="007E4C6F"/>
    <w:rsid w:val="007E6155"/>
    <w:rsid w:val="007F15CE"/>
    <w:rsid w:val="007F3581"/>
    <w:rsid w:val="007F4F8F"/>
    <w:rsid w:val="007F56A7"/>
    <w:rsid w:val="00800851"/>
    <w:rsid w:val="00803601"/>
    <w:rsid w:val="00804D39"/>
    <w:rsid w:val="0080737F"/>
    <w:rsid w:val="00807DD0"/>
    <w:rsid w:val="00815683"/>
    <w:rsid w:val="00815C1B"/>
    <w:rsid w:val="00816CCD"/>
    <w:rsid w:val="00821D01"/>
    <w:rsid w:val="00822B88"/>
    <w:rsid w:val="008269BF"/>
    <w:rsid w:val="00826B7B"/>
    <w:rsid w:val="00831DE9"/>
    <w:rsid w:val="00833899"/>
    <w:rsid w:val="008458EB"/>
    <w:rsid w:val="00845C50"/>
    <w:rsid w:val="00846789"/>
    <w:rsid w:val="0086005F"/>
    <w:rsid w:val="00872044"/>
    <w:rsid w:val="0087262B"/>
    <w:rsid w:val="00876D73"/>
    <w:rsid w:val="00887F36"/>
    <w:rsid w:val="00894F55"/>
    <w:rsid w:val="008A1B78"/>
    <w:rsid w:val="008A3568"/>
    <w:rsid w:val="008B0C00"/>
    <w:rsid w:val="008B2021"/>
    <w:rsid w:val="008B4CEC"/>
    <w:rsid w:val="008B60F5"/>
    <w:rsid w:val="008C0335"/>
    <w:rsid w:val="008C50F3"/>
    <w:rsid w:val="008C65BC"/>
    <w:rsid w:val="008C73C5"/>
    <w:rsid w:val="008C7EFE"/>
    <w:rsid w:val="008D03B9"/>
    <w:rsid w:val="008D2612"/>
    <w:rsid w:val="008D30C7"/>
    <w:rsid w:val="008D552B"/>
    <w:rsid w:val="008E1138"/>
    <w:rsid w:val="008E3BD5"/>
    <w:rsid w:val="008E4087"/>
    <w:rsid w:val="008E5DB4"/>
    <w:rsid w:val="008F18D6"/>
    <w:rsid w:val="008F2C9B"/>
    <w:rsid w:val="008F797B"/>
    <w:rsid w:val="00904780"/>
    <w:rsid w:val="0090635B"/>
    <w:rsid w:val="00920DEB"/>
    <w:rsid w:val="00922385"/>
    <w:rsid w:val="009223DF"/>
    <w:rsid w:val="00930B79"/>
    <w:rsid w:val="00936091"/>
    <w:rsid w:val="00940D8A"/>
    <w:rsid w:val="00941491"/>
    <w:rsid w:val="00943927"/>
    <w:rsid w:val="00951479"/>
    <w:rsid w:val="00961A95"/>
    <w:rsid w:val="00962258"/>
    <w:rsid w:val="00964860"/>
    <w:rsid w:val="009678B7"/>
    <w:rsid w:val="00972D4C"/>
    <w:rsid w:val="009913A2"/>
    <w:rsid w:val="00992D9C"/>
    <w:rsid w:val="009959F2"/>
    <w:rsid w:val="009960BF"/>
    <w:rsid w:val="00996CB8"/>
    <w:rsid w:val="009A27BB"/>
    <w:rsid w:val="009A48F3"/>
    <w:rsid w:val="009B2E97"/>
    <w:rsid w:val="009B5146"/>
    <w:rsid w:val="009C0F4D"/>
    <w:rsid w:val="009C418E"/>
    <w:rsid w:val="009C442C"/>
    <w:rsid w:val="009C79AB"/>
    <w:rsid w:val="009D20A1"/>
    <w:rsid w:val="009E07F4"/>
    <w:rsid w:val="009E1482"/>
    <w:rsid w:val="009E1AEE"/>
    <w:rsid w:val="009E75F2"/>
    <w:rsid w:val="009F309B"/>
    <w:rsid w:val="009F392E"/>
    <w:rsid w:val="009F53C5"/>
    <w:rsid w:val="009F75C1"/>
    <w:rsid w:val="00A0209B"/>
    <w:rsid w:val="00A066DE"/>
    <w:rsid w:val="00A0740E"/>
    <w:rsid w:val="00A07683"/>
    <w:rsid w:val="00A12463"/>
    <w:rsid w:val="00A13A01"/>
    <w:rsid w:val="00A15641"/>
    <w:rsid w:val="00A32F3B"/>
    <w:rsid w:val="00A4050F"/>
    <w:rsid w:val="00A40C1B"/>
    <w:rsid w:val="00A43668"/>
    <w:rsid w:val="00A50641"/>
    <w:rsid w:val="00A51062"/>
    <w:rsid w:val="00A530BF"/>
    <w:rsid w:val="00A56A4F"/>
    <w:rsid w:val="00A56DEC"/>
    <w:rsid w:val="00A6177B"/>
    <w:rsid w:val="00A626D2"/>
    <w:rsid w:val="00A66136"/>
    <w:rsid w:val="00A67576"/>
    <w:rsid w:val="00A71189"/>
    <w:rsid w:val="00A7364A"/>
    <w:rsid w:val="00A74DCC"/>
    <w:rsid w:val="00A753ED"/>
    <w:rsid w:val="00A77512"/>
    <w:rsid w:val="00A85121"/>
    <w:rsid w:val="00A94C2F"/>
    <w:rsid w:val="00A95C0A"/>
    <w:rsid w:val="00AA2966"/>
    <w:rsid w:val="00AA2C0F"/>
    <w:rsid w:val="00AA3E17"/>
    <w:rsid w:val="00AA4CBB"/>
    <w:rsid w:val="00AA4EEF"/>
    <w:rsid w:val="00AA65FA"/>
    <w:rsid w:val="00AA7351"/>
    <w:rsid w:val="00AB1063"/>
    <w:rsid w:val="00AB4CB7"/>
    <w:rsid w:val="00AB4D55"/>
    <w:rsid w:val="00AB613F"/>
    <w:rsid w:val="00AC07D3"/>
    <w:rsid w:val="00AD056F"/>
    <w:rsid w:val="00AD0C7B"/>
    <w:rsid w:val="00AD1771"/>
    <w:rsid w:val="00AD1786"/>
    <w:rsid w:val="00AD3565"/>
    <w:rsid w:val="00AD5F1A"/>
    <w:rsid w:val="00AD6731"/>
    <w:rsid w:val="00AD792A"/>
    <w:rsid w:val="00AE1D4A"/>
    <w:rsid w:val="00AE3BB4"/>
    <w:rsid w:val="00B008D5"/>
    <w:rsid w:val="00B02F73"/>
    <w:rsid w:val="00B035B6"/>
    <w:rsid w:val="00B03E98"/>
    <w:rsid w:val="00B0619F"/>
    <w:rsid w:val="00B13A26"/>
    <w:rsid w:val="00B15D0D"/>
    <w:rsid w:val="00B22106"/>
    <w:rsid w:val="00B22F47"/>
    <w:rsid w:val="00B2309B"/>
    <w:rsid w:val="00B33ABD"/>
    <w:rsid w:val="00B429CF"/>
    <w:rsid w:val="00B448FF"/>
    <w:rsid w:val="00B51C81"/>
    <w:rsid w:val="00B51E0F"/>
    <w:rsid w:val="00B52A86"/>
    <w:rsid w:val="00B5431A"/>
    <w:rsid w:val="00B60046"/>
    <w:rsid w:val="00B61530"/>
    <w:rsid w:val="00B645BC"/>
    <w:rsid w:val="00B70267"/>
    <w:rsid w:val="00B75EE1"/>
    <w:rsid w:val="00B77110"/>
    <w:rsid w:val="00B77481"/>
    <w:rsid w:val="00B77C6D"/>
    <w:rsid w:val="00B80E53"/>
    <w:rsid w:val="00B82A36"/>
    <w:rsid w:val="00B8518B"/>
    <w:rsid w:val="00B93DEB"/>
    <w:rsid w:val="00B96175"/>
    <w:rsid w:val="00B9676B"/>
    <w:rsid w:val="00B96AA0"/>
    <w:rsid w:val="00B97CC3"/>
    <w:rsid w:val="00BA1954"/>
    <w:rsid w:val="00BB4AF2"/>
    <w:rsid w:val="00BB6F9D"/>
    <w:rsid w:val="00BC06C4"/>
    <w:rsid w:val="00BC2201"/>
    <w:rsid w:val="00BC3CDD"/>
    <w:rsid w:val="00BC663E"/>
    <w:rsid w:val="00BC6D2B"/>
    <w:rsid w:val="00BD2F67"/>
    <w:rsid w:val="00BD5A0E"/>
    <w:rsid w:val="00BD7E91"/>
    <w:rsid w:val="00BD7F0D"/>
    <w:rsid w:val="00BE49F4"/>
    <w:rsid w:val="00BF6640"/>
    <w:rsid w:val="00BF6AF2"/>
    <w:rsid w:val="00C02D0A"/>
    <w:rsid w:val="00C03A6E"/>
    <w:rsid w:val="00C05B1A"/>
    <w:rsid w:val="00C226C0"/>
    <w:rsid w:val="00C235B9"/>
    <w:rsid w:val="00C26B03"/>
    <w:rsid w:val="00C3049F"/>
    <w:rsid w:val="00C33938"/>
    <w:rsid w:val="00C33CA6"/>
    <w:rsid w:val="00C35E33"/>
    <w:rsid w:val="00C429F0"/>
    <w:rsid w:val="00C42FE6"/>
    <w:rsid w:val="00C44F6A"/>
    <w:rsid w:val="00C55B48"/>
    <w:rsid w:val="00C57268"/>
    <w:rsid w:val="00C6198E"/>
    <w:rsid w:val="00C6654F"/>
    <w:rsid w:val="00C708EA"/>
    <w:rsid w:val="00C7216F"/>
    <w:rsid w:val="00C776E5"/>
    <w:rsid w:val="00C778A5"/>
    <w:rsid w:val="00C7799C"/>
    <w:rsid w:val="00C95162"/>
    <w:rsid w:val="00CB0C46"/>
    <w:rsid w:val="00CB2B9A"/>
    <w:rsid w:val="00CB3151"/>
    <w:rsid w:val="00CB34EF"/>
    <w:rsid w:val="00CB51FD"/>
    <w:rsid w:val="00CB5CA7"/>
    <w:rsid w:val="00CB6A37"/>
    <w:rsid w:val="00CB7684"/>
    <w:rsid w:val="00CC16CC"/>
    <w:rsid w:val="00CC413F"/>
    <w:rsid w:val="00CC4380"/>
    <w:rsid w:val="00CC46FC"/>
    <w:rsid w:val="00CC7C8F"/>
    <w:rsid w:val="00CD1C73"/>
    <w:rsid w:val="00CD1FC4"/>
    <w:rsid w:val="00CE11BA"/>
    <w:rsid w:val="00CE22D6"/>
    <w:rsid w:val="00CE693B"/>
    <w:rsid w:val="00CE7DE6"/>
    <w:rsid w:val="00CF06BF"/>
    <w:rsid w:val="00CF4237"/>
    <w:rsid w:val="00D01AF3"/>
    <w:rsid w:val="00D034A0"/>
    <w:rsid w:val="00D049A7"/>
    <w:rsid w:val="00D07B0B"/>
    <w:rsid w:val="00D10973"/>
    <w:rsid w:val="00D10A2D"/>
    <w:rsid w:val="00D139AC"/>
    <w:rsid w:val="00D145E1"/>
    <w:rsid w:val="00D15CA0"/>
    <w:rsid w:val="00D21061"/>
    <w:rsid w:val="00D21732"/>
    <w:rsid w:val="00D22913"/>
    <w:rsid w:val="00D25FC2"/>
    <w:rsid w:val="00D34384"/>
    <w:rsid w:val="00D34A13"/>
    <w:rsid w:val="00D37B14"/>
    <w:rsid w:val="00D4108E"/>
    <w:rsid w:val="00D46DE5"/>
    <w:rsid w:val="00D474A0"/>
    <w:rsid w:val="00D52F8A"/>
    <w:rsid w:val="00D57BFB"/>
    <w:rsid w:val="00D6163D"/>
    <w:rsid w:val="00D6259C"/>
    <w:rsid w:val="00D6282D"/>
    <w:rsid w:val="00D7399D"/>
    <w:rsid w:val="00D83122"/>
    <w:rsid w:val="00D831A3"/>
    <w:rsid w:val="00D97BE3"/>
    <w:rsid w:val="00DA3711"/>
    <w:rsid w:val="00DA5214"/>
    <w:rsid w:val="00DA5ADA"/>
    <w:rsid w:val="00DB4342"/>
    <w:rsid w:val="00DB619A"/>
    <w:rsid w:val="00DD46F3"/>
    <w:rsid w:val="00DE51A5"/>
    <w:rsid w:val="00DE56F2"/>
    <w:rsid w:val="00DE62CE"/>
    <w:rsid w:val="00DE6A35"/>
    <w:rsid w:val="00DE7EB3"/>
    <w:rsid w:val="00DF116D"/>
    <w:rsid w:val="00E009D2"/>
    <w:rsid w:val="00E01EA1"/>
    <w:rsid w:val="00E16FF7"/>
    <w:rsid w:val="00E22C30"/>
    <w:rsid w:val="00E265A4"/>
    <w:rsid w:val="00E26D68"/>
    <w:rsid w:val="00E41969"/>
    <w:rsid w:val="00E437B0"/>
    <w:rsid w:val="00E44045"/>
    <w:rsid w:val="00E4520D"/>
    <w:rsid w:val="00E618C4"/>
    <w:rsid w:val="00E71D48"/>
    <w:rsid w:val="00E7218A"/>
    <w:rsid w:val="00E722F7"/>
    <w:rsid w:val="00E878EE"/>
    <w:rsid w:val="00E95FC3"/>
    <w:rsid w:val="00EA6EC7"/>
    <w:rsid w:val="00EB0647"/>
    <w:rsid w:val="00EB104F"/>
    <w:rsid w:val="00EB138E"/>
    <w:rsid w:val="00EB282B"/>
    <w:rsid w:val="00EB46E5"/>
    <w:rsid w:val="00EB5D4D"/>
    <w:rsid w:val="00EB6882"/>
    <w:rsid w:val="00EB7B7C"/>
    <w:rsid w:val="00EC10AE"/>
    <w:rsid w:val="00EC24BB"/>
    <w:rsid w:val="00EC33D8"/>
    <w:rsid w:val="00ED0703"/>
    <w:rsid w:val="00ED116C"/>
    <w:rsid w:val="00ED14BD"/>
    <w:rsid w:val="00ED50F3"/>
    <w:rsid w:val="00ED6360"/>
    <w:rsid w:val="00EE2244"/>
    <w:rsid w:val="00EE3C5F"/>
    <w:rsid w:val="00EE7882"/>
    <w:rsid w:val="00EF09E5"/>
    <w:rsid w:val="00EF360F"/>
    <w:rsid w:val="00EF6C64"/>
    <w:rsid w:val="00F016C7"/>
    <w:rsid w:val="00F01D11"/>
    <w:rsid w:val="00F03DA2"/>
    <w:rsid w:val="00F049CD"/>
    <w:rsid w:val="00F063DF"/>
    <w:rsid w:val="00F12DEC"/>
    <w:rsid w:val="00F1715C"/>
    <w:rsid w:val="00F17C45"/>
    <w:rsid w:val="00F17E8A"/>
    <w:rsid w:val="00F24BDE"/>
    <w:rsid w:val="00F310F8"/>
    <w:rsid w:val="00F32888"/>
    <w:rsid w:val="00F348C0"/>
    <w:rsid w:val="00F35939"/>
    <w:rsid w:val="00F40F8F"/>
    <w:rsid w:val="00F45607"/>
    <w:rsid w:val="00F46000"/>
    <w:rsid w:val="00F4722B"/>
    <w:rsid w:val="00F54093"/>
    <w:rsid w:val="00F54432"/>
    <w:rsid w:val="00F55B5E"/>
    <w:rsid w:val="00F569C6"/>
    <w:rsid w:val="00F614BA"/>
    <w:rsid w:val="00F659EB"/>
    <w:rsid w:val="00F6610C"/>
    <w:rsid w:val="00F86BA6"/>
    <w:rsid w:val="00F870F2"/>
    <w:rsid w:val="00F875E9"/>
    <w:rsid w:val="00F93E20"/>
    <w:rsid w:val="00FA5DD8"/>
    <w:rsid w:val="00FB3994"/>
    <w:rsid w:val="00FB6342"/>
    <w:rsid w:val="00FB6AE4"/>
    <w:rsid w:val="00FB6F6A"/>
    <w:rsid w:val="00FC6389"/>
    <w:rsid w:val="00FC757D"/>
    <w:rsid w:val="00FD7B5E"/>
    <w:rsid w:val="00FE4333"/>
    <w:rsid w:val="00FE6AEC"/>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0B5F0A"/>
  <w14:defaultImageDpi w14:val="32767"/>
  <w15:docId w15:val="{3AED3C7C-18EE-460C-866B-99C38E108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locked/>
    <w:rsid w:val="00680D0C"/>
  </w:style>
  <w:style w:type="paragraph" w:customStyle="1" w:styleId="ZTPinfo-text-odr">
    <w:name w:val="_ZTP_info-text-odr"/>
    <w:basedOn w:val="Normln"/>
    <w:qFormat/>
    <w:rsid w:val="00951479"/>
    <w:pPr>
      <w:numPr>
        <w:numId w:val="17"/>
      </w:numPr>
      <w:spacing w:after="120"/>
      <w:jc w:val="both"/>
    </w:pPr>
    <w:rPr>
      <w:rFonts w:ascii="Verdana" w:hAnsi="Verdana"/>
      <w:i/>
      <w:color w:val="00A1E0"/>
    </w:rPr>
  </w:style>
  <w:style w:type="character" w:customStyle="1" w:styleId="Odstavec1-1aChar">
    <w:name w:val="_Odstavec_1-1_a) Char"/>
    <w:basedOn w:val="Standardnpsmoodstavce"/>
    <w:link w:val="Odstavec1-1a"/>
    <w:rsid w:val="00951479"/>
  </w:style>
  <w:style w:type="paragraph" w:customStyle="1" w:styleId="ZTPinfo-text-odr0">
    <w:name w:val="_ZTP_info-text-odr_•"/>
    <w:basedOn w:val="ZTPinfo-text-odr"/>
    <w:qFormat/>
    <w:rsid w:val="00951479"/>
    <w:pPr>
      <w:numPr>
        <w:ilvl w:val="1"/>
      </w:numPr>
      <w:spacing w:after="80"/>
      <w:contextualSpacing/>
    </w:pPr>
  </w:style>
  <w:style w:type="paragraph" w:customStyle="1" w:styleId="Odstavec1-4a">
    <w:name w:val="_Odstavec_1-4_(a)"/>
    <w:basedOn w:val="Odstavec1-1a"/>
    <w:qFormat/>
    <w:rsid w:val="00951479"/>
    <w:pPr>
      <w:numPr>
        <w:numId w:val="0"/>
      </w:numPr>
      <w:tabs>
        <w:tab w:val="num" w:pos="2041"/>
      </w:tabs>
      <w:spacing w:after="80"/>
      <w:ind w:left="2041" w:hanging="340"/>
    </w:pPr>
    <w:rPr>
      <w:rFonts w:ascii="Verdana" w:hAnsi="Verdana"/>
    </w:rPr>
  </w:style>
  <w:style w:type="paragraph" w:customStyle="1" w:styleId="Odrka1-4">
    <w:name w:val="_Odrážka_1-4_•"/>
    <w:basedOn w:val="Odrka1-1"/>
    <w:qFormat/>
    <w:rsid w:val="00951479"/>
    <w:pPr>
      <w:numPr>
        <w:numId w:val="0"/>
      </w:numPr>
      <w:tabs>
        <w:tab w:val="num" w:pos="2041"/>
      </w:tabs>
      <w:spacing w:after="80"/>
      <w:ind w:left="2041" w:hanging="340"/>
    </w:pPr>
    <w:rPr>
      <w:rFonts w:ascii="Verdana" w:hAnsi="Verdana"/>
    </w:rPr>
  </w:style>
  <w:style w:type="paragraph" w:customStyle="1" w:styleId="Odrka1-5-">
    <w:name w:val="_Odrážka_1-5_-"/>
    <w:basedOn w:val="Odrka1-4"/>
    <w:qFormat/>
    <w:rsid w:val="00951479"/>
    <w:pPr>
      <w:tabs>
        <w:tab w:val="clear" w:pos="2041"/>
        <w:tab w:val="num" w:pos="2325"/>
      </w:tabs>
      <w:spacing w:after="40"/>
      <w:ind w:left="2325"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8171424">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702389878">
      <w:bodyDiv w:val="1"/>
      <w:marLeft w:val="0"/>
      <w:marRight w:val="0"/>
      <w:marTop w:val="0"/>
      <w:marBottom w:val="0"/>
      <w:divBdr>
        <w:top w:val="none" w:sz="0" w:space="0" w:color="auto"/>
        <w:left w:val="none" w:sz="0" w:space="0" w:color="auto"/>
        <w:bottom w:val="none" w:sz="0" w:space="0" w:color="auto"/>
        <w:right w:val="none" w:sz="0" w:space="0" w:color="auto"/>
      </w:divBdr>
    </w:div>
    <w:div w:id="1761364815">
      <w:bodyDiv w:val="1"/>
      <w:marLeft w:val="0"/>
      <w:marRight w:val="0"/>
      <w:marTop w:val="0"/>
      <w:marBottom w:val="0"/>
      <w:divBdr>
        <w:top w:val="none" w:sz="0" w:space="0" w:color="auto"/>
        <w:left w:val="none" w:sz="0" w:space="0" w:color="auto"/>
        <w:bottom w:val="none" w:sz="0" w:space="0" w:color="auto"/>
        <w:right w:val="none" w:sz="0" w:space="0" w:color="auto"/>
      </w:divBdr>
    </w:div>
    <w:div w:id="1946034612">
      <w:bodyDiv w:val="1"/>
      <w:marLeft w:val="0"/>
      <w:marRight w:val="0"/>
      <w:marTop w:val="0"/>
      <w:marBottom w:val="0"/>
      <w:divBdr>
        <w:top w:val="none" w:sz="0" w:space="0" w:color="auto"/>
        <w:left w:val="none" w:sz="0" w:space="0" w:color="auto"/>
        <w:bottom w:val="none" w:sz="0" w:space="0" w:color="auto"/>
        <w:right w:val="none" w:sz="0" w:space="0" w:color="auto"/>
      </w:divBdr>
    </w:div>
    <w:div w:id="1973751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s://zakazky.szd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C5F2DE74-BC8D-4F38-8F44-A224C5639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479</TotalTime>
  <Pages>46</Pages>
  <Words>19667</Words>
  <Characters>116041</Characters>
  <Application>Microsoft Office Word</Application>
  <DocSecurity>0</DocSecurity>
  <Lines>967</Lines>
  <Paragraphs>270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135438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58</cp:revision>
  <cp:lastPrinted>2019-07-29T14:58:00Z</cp:lastPrinted>
  <dcterms:created xsi:type="dcterms:W3CDTF">2021-06-28T15:51:00Z</dcterms:created>
  <dcterms:modified xsi:type="dcterms:W3CDTF">2021-08-09T08:49:00Z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